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44" w:rsidRPr="004C550D" w:rsidRDefault="003A6F44" w:rsidP="003A6F44">
      <w:pPr>
        <w:jc w:val="center"/>
        <w:rPr>
          <w:b/>
          <w:color w:val="auto"/>
          <w:sz w:val="28"/>
          <w:szCs w:val="28"/>
        </w:rPr>
      </w:pPr>
      <w:r w:rsidRPr="004C550D">
        <w:rPr>
          <w:b/>
          <w:color w:val="auto"/>
          <w:sz w:val="28"/>
          <w:szCs w:val="28"/>
        </w:rPr>
        <w:t xml:space="preserve">Обґрунтування технічних та якісних характеристик предмета закупівлі, розміру бюджетного призначення та очікуваної вартості предмету закупівлі </w:t>
      </w:r>
    </w:p>
    <w:p w:rsidR="003A6F44" w:rsidRPr="004C550D" w:rsidRDefault="003A6F44" w:rsidP="003A6F44">
      <w:pPr>
        <w:jc w:val="center"/>
        <w:rPr>
          <w:b/>
          <w:color w:val="auto"/>
          <w:sz w:val="28"/>
          <w:szCs w:val="28"/>
          <w:shd w:val="clear" w:color="auto" w:fill="FFFFFF"/>
        </w:rPr>
      </w:pPr>
      <w:r w:rsidRPr="004C550D">
        <w:rPr>
          <w:color w:val="auto"/>
        </w:rPr>
        <w:t>(відповідно до пункту 4</w:t>
      </w:r>
      <w:r w:rsidRPr="004C550D">
        <w:rPr>
          <w:color w:val="auto"/>
          <w:vertAlign w:val="superscript"/>
        </w:rPr>
        <w:t>1</w:t>
      </w:r>
      <w:r w:rsidRPr="004C550D">
        <w:rPr>
          <w:color w:val="auto"/>
        </w:rPr>
        <w:t xml:space="preserve"> постанови КМУ від 11.10.2016 № 710 «Про ефективне використання державних коштів» (зі змінами))</w:t>
      </w:r>
    </w:p>
    <w:p w:rsidR="003A6F44" w:rsidRPr="004C550D" w:rsidRDefault="003A6F44" w:rsidP="003A6F44">
      <w:pPr>
        <w:jc w:val="both"/>
        <w:rPr>
          <w:color w:val="auto"/>
          <w:sz w:val="28"/>
          <w:szCs w:val="28"/>
          <w:shd w:val="clear" w:color="auto" w:fill="FFFFFF"/>
        </w:rPr>
      </w:pPr>
    </w:p>
    <w:p w:rsidR="003A6F44" w:rsidRPr="004C550D" w:rsidRDefault="003A6F44" w:rsidP="003A6F44">
      <w:pPr>
        <w:jc w:val="both"/>
        <w:rPr>
          <w:color w:val="auto"/>
          <w:shd w:val="clear" w:color="auto" w:fill="FFFFFF"/>
        </w:rPr>
      </w:pPr>
      <w:r w:rsidRPr="004C550D">
        <w:rPr>
          <w:color w:val="auto"/>
          <w:shd w:val="clear" w:color="auto" w:fill="FFFFFF"/>
        </w:rPr>
        <w:t>1.Найменування: Управління капітального будівництва Тернопільської обласної державної адміністрації.</w:t>
      </w:r>
    </w:p>
    <w:p w:rsidR="003A6F44" w:rsidRPr="004C550D" w:rsidRDefault="003A6F44" w:rsidP="003A6F44">
      <w:pPr>
        <w:jc w:val="both"/>
        <w:rPr>
          <w:color w:val="auto"/>
          <w:shd w:val="clear" w:color="auto" w:fill="FFFFFF"/>
        </w:rPr>
      </w:pPr>
      <w:r w:rsidRPr="004C550D">
        <w:rPr>
          <w:color w:val="auto"/>
          <w:shd w:val="clear" w:color="auto" w:fill="FFFFFF"/>
        </w:rPr>
        <w:t xml:space="preserve">2.Місце знаходження: 46021, Тернопільська обл., місто Тернопіль, </w:t>
      </w:r>
      <w:proofErr w:type="spellStart"/>
      <w:r w:rsidRPr="004C550D">
        <w:rPr>
          <w:color w:val="auto"/>
          <w:shd w:val="clear" w:color="auto" w:fill="FFFFFF"/>
        </w:rPr>
        <w:t>вул.Грушевського</w:t>
      </w:r>
      <w:proofErr w:type="spellEnd"/>
      <w:r w:rsidRPr="004C550D">
        <w:rPr>
          <w:color w:val="auto"/>
          <w:shd w:val="clear" w:color="auto" w:fill="FFFFFF"/>
        </w:rPr>
        <w:t>, 8.</w:t>
      </w:r>
    </w:p>
    <w:p w:rsidR="003A6F44" w:rsidRPr="004C550D" w:rsidRDefault="003A6F44" w:rsidP="003A6F44">
      <w:pPr>
        <w:jc w:val="both"/>
        <w:rPr>
          <w:color w:val="auto"/>
          <w:shd w:val="clear" w:color="auto" w:fill="FFFFFF"/>
        </w:rPr>
      </w:pPr>
      <w:r w:rsidRPr="004C550D">
        <w:rPr>
          <w:color w:val="auto"/>
          <w:shd w:val="clear" w:color="auto" w:fill="FFFFFF"/>
        </w:rPr>
        <w:t>3.Код ЄДРПОУ:04014074</w:t>
      </w:r>
    </w:p>
    <w:p w:rsidR="003A6F44" w:rsidRPr="00EF72D8" w:rsidRDefault="003A6F44" w:rsidP="003A6F44">
      <w:pPr>
        <w:jc w:val="both"/>
        <w:rPr>
          <w:rFonts w:cs="Times New Roman"/>
          <w:color w:val="auto"/>
        </w:rPr>
      </w:pPr>
      <w:r w:rsidRPr="00EF72D8">
        <w:rPr>
          <w:rFonts w:cs="Times New Roman"/>
          <w:color w:val="auto"/>
        </w:rPr>
        <w:t>4.Категорія замовника: Юридична особа, яка забезпечує потреби держави або територіальної громади</w:t>
      </w:r>
    </w:p>
    <w:p w:rsidR="003A6F44" w:rsidRPr="000B6D27" w:rsidRDefault="003A6F44" w:rsidP="003A6F44">
      <w:pPr>
        <w:spacing w:line="260" w:lineRule="exact"/>
        <w:jc w:val="both"/>
      </w:pPr>
      <w:r w:rsidRPr="00EF72D8">
        <w:t>5.Назва предмету закупівлі із зазначенням коду за Єдиним закупівельним словником:</w:t>
      </w:r>
      <w:r w:rsidR="006063D9" w:rsidRPr="006063D9">
        <w:rPr>
          <w:rFonts w:ascii="Arial" w:hAnsi="Arial" w:cs="Arial"/>
          <w:color w:val="454545"/>
          <w:sz w:val="21"/>
          <w:szCs w:val="21"/>
        </w:rPr>
        <w:t xml:space="preserve"> </w:t>
      </w:r>
      <w:r w:rsidR="00876C4A" w:rsidRPr="00876C4A">
        <w:rPr>
          <w:rFonts w:cs="Times New Roman"/>
          <w:color w:val="auto"/>
        </w:rPr>
        <w:t xml:space="preserve">«Поточний середній ремонт автомобільної дороги загального користування місцевого значення С200107 Надрічне – </w:t>
      </w:r>
      <w:proofErr w:type="spellStart"/>
      <w:r w:rsidR="00876C4A" w:rsidRPr="00876C4A">
        <w:rPr>
          <w:rFonts w:cs="Times New Roman"/>
          <w:color w:val="auto"/>
        </w:rPr>
        <w:t>Рекшин</w:t>
      </w:r>
      <w:proofErr w:type="spellEnd"/>
      <w:r w:rsidR="00876C4A" w:rsidRPr="00876C4A">
        <w:rPr>
          <w:rFonts w:cs="Times New Roman"/>
          <w:color w:val="auto"/>
        </w:rPr>
        <w:t xml:space="preserve"> на ділянці км 0+000 – км 10+500 (окремими ділянками) Додаткові роботи. Коригування. Тернопільської області»</w:t>
      </w:r>
      <w:r w:rsidR="00876C4A" w:rsidRPr="00876C4A">
        <w:rPr>
          <w:color w:val="auto"/>
        </w:rPr>
        <w:t xml:space="preserve"> </w:t>
      </w:r>
      <w:r w:rsidRPr="00EF72D8">
        <w:t>(Код ДК 021:2015 45230000-8   Будівництво трубопроводів, ліній зв’язку та електропередач, шосе, доріг, аеродромів і залізничних доріг; вирівнювання поверхонь).</w:t>
      </w:r>
    </w:p>
    <w:p w:rsidR="003A6F44" w:rsidRPr="00EF72D8" w:rsidRDefault="003A6F44" w:rsidP="003A6F44">
      <w:pPr>
        <w:spacing w:line="260" w:lineRule="exact"/>
        <w:jc w:val="both"/>
      </w:pPr>
      <w:r w:rsidRPr="00EF72D8">
        <w:t xml:space="preserve">6.Дата оголошення: </w:t>
      </w:r>
      <w:r w:rsidR="006063D9">
        <w:t>0</w:t>
      </w:r>
      <w:r>
        <w:t xml:space="preserve">6 </w:t>
      </w:r>
      <w:r w:rsidR="006063D9">
        <w:t xml:space="preserve">липня </w:t>
      </w:r>
      <w:r w:rsidRPr="00EF72D8">
        <w:t>2021 року.</w:t>
      </w:r>
    </w:p>
    <w:p w:rsidR="003A6F44" w:rsidRPr="004C550D" w:rsidRDefault="003A6F44" w:rsidP="003A6F44">
      <w:pPr>
        <w:spacing w:line="260" w:lineRule="exact"/>
        <w:jc w:val="both"/>
        <w:rPr>
          <w:color w:val="auto"/>
          <w:shd w:val="clear" w:color="auto" w:fill="FFFFFF"/>
        </w:rPr>
      </w:pPr>
      <w:r w:rsidRPr="00EF72D8">
        <w:t>7.Процедура закупівлі: Відкриті торги</w:t>
      </w:r>
      <w:r>
        <w:t xml:space="preserve">. </w:t>
      </w:r>
    </w:p>
    <w:p w:rsidR="003A6F44" w:rsidRPr="00EF72D8" w:rsidRDefault="003A6F44" w:rsidP="003A6F44">
      <w:pPr>
        <w:jc w:val="both"/>
        <w:rPr>
          <w:color w:val="auto"/>
          <w:shd w:val="clear" w:color="auto" w:fill="FFFFFF"/>
        </w:rPr>
      </w:pPr>
      <w:r w:rsidRPr="004C550D">
        <w:rPr>
          <w:color w:val="auto"/>
          <w:shd w:val="clear" w:color="auto" w:fill="FFFFFF"/>
        </w:rPr>
        <w:t>8.Ідентифікатор закупівлі:</w:t>
      </w:r>
      <w:r w:rsidRPr="004C550D">
        <w:rPr>
          <w:b/>
          <w:color w:val="auto"/>
          <w:shd w:val="clear" w:color="auto" w:fill="FFFFFF"/>
        </w:rPr>
        <w:t xml:space="preserve"> </w:t>
      </w:r>
      <w:r w:rsidR="00876C4A">
        <w:rPr>
          <w:rFonts w:cs="Times New Roman"/>
          <w:color w:val="auto"/>
          <w:shd w:val="clear" w:color="auto" w:fill="FFFFFF"/>
        </w:rPr>
        <w:t>UA-2021-30</w:t>
      </w:r>
      <w:r w:rsidRPr="004C550D">
        <w:rPr>
          <w:rFonts w:cs="Times New Roman"/>
          <w:color w:val="auto"/>
          <w:shd w:val="clear" w:color="auto" w:fill="FFFFFF"/>
        </w:rPr>
        <w:t>-</w:t>
      </w:r>
      <w:r w:rsidR="006063D9">
        <w:rPr>
          <w:rFonts w:cs="Times New Roman"/>
          <w:color w:val="auto"/>
          <w:shd w:val="clear" w:color="auto" w:fill="FFFFFF"/>
        </w:rPr>
        <w:t>0</w:t>
      </w:r>
      <w:r w:rsidR="00876C4A">
        <w:rPr>
          <w:rFonts w:cs="Times New Roman"/>
          <w:color w:val="auto"/>
          <w:shd w:val="clear" w:color="auto" w:fill="FFFFFF"/>
        </w:rPr>
        <w:t>7</w:t>
      </w:r>
      <w:r w:rsidRPr="004C550D">
        <w:rPr>
          <w:rFonts w:cs="Times New Roman"/>
          <w:color w:val="auto"/>
          <w:shd w:val="clear" w:color="auto" w:fill="FFFFFF"/>
        </w:rPr>
        <w:t>-00</w:t>
      </w:r>
      <w:r w:rsidR="00876C4A">
        <w:rPr>
          <w:rFonts w:cs="Times New Roman"/>
          <w:color w:val="auto"/>
          <w:shd w:val="clear" w:color="auto" w:fill="FFFFFF"/>
        </w:rPr>
        <w:t>0411</w:t>
      </w:r>
      <w:r>
        <w:rPr>
          <w:rFonts w:cs="Times New Roman"/>
          <w:color w:val="auto"/>
          <w:shd w:val="clear" w:color="auto" w:fill="FFFFFF"/>
        </w:rPr>
        <w:t>-</w:t>
      </w:r>
      <w:r w:rsidR="006063D9">
        <w:rPr>
          <w:rFonts w:cs="Times New Roman"/>
          <w:color w:val="auto"/>
          <w:shd w:val="clear" w:color="auto" w:fill="FFFFFF"/>
          <w:lang w:val="en-US"/>
        </w:rPr>
        <w:t>b</w:t>
      </w:r>
      <w:r>
        <w:rPr>
          <w:rFonts w:cs="Times New Roman"/>
          <w:color w:val="auto"/>
          <w:shd w:val="clear" w:color="auto" w:fill="FFFFFF"/>
        </w:rPr>
        <w:t>.</w:t>
      </w:r>
    </w:p>
    <w:p w:rsidR="003A6F44" w:rsidRPr="004C550D" w:rsidRDefault="003A6F44" w:rsidP="003A6F44">
      <w:pPr>
        <w:jc w:val="both"/>
        <w:rPr>
          <w:color w:val="auto"/>
          <w:shd w:val="clear" w:color="auto" w:fill="FFFFFF"/>
        </w:rPr>
      </w:pPr>
      <w:r w:rsidRPr="004C550D">
        <w:rPr>
          <w:color w:val="auto"/>
          <w:shd w:val="clear" w:color="auto" w:fill="FFFFFF"/>
        </w:rPr>
        <w:t>9.Строк надання послуг/виконання робіт: до 31.12.2021 року.</w:t>
      </w:r>
    </w:p>
    <w:p w:rsidR="003A6F44" w:rsidRPr="004C550D" w:rsidRDefault="003A6F44" w:rsidP="003A6F44">
      <w:pPr>
        <w:jc w:val="both"/>
        <w:rPr>
          <w:color w:val="auto"/>
          <w:shd w:val="clear" w:color="auto" w:fill="FFFFFF"/>
        </w:rPr>
      </w:pPr>
      <w:r w:rsidRPr="004C550D">
        <w:rPr>
          <w:color w:val="auto"/>
          <w:shd w:val="clear" w:color="auto" w:fill="FFFFFF"/>
        </w:rPr>
        <w:t>10.</w:t>
      </w:r>
      <w:r w:rsidRPr="008965DC">
        <w:rPr>
          <w:bCs/>
          <w:color w:val="auto"/>
          <w:shd w:val="clear" w:color="auto" w:fill="FFFFFF"/>
        </w:rPr>
        <w:t xml:space="preserve"> </w:t>
      </w:r>
      <w:proofErr w:type="spellStart"/>
      <w:r>
        <w:rPr>
          <w:bCs/>
          <w:color w:val="auto"/>
          <w:shd w:val="clear" w:color="auto" w:fill="FFFFFF"/>
        </w:rPr>
        <w:t>Обгрунтування</w:t>
      </w:r>
      <w:proofErr w:type="spellEnd"/>
      <w:r>
        <w:rPr>
          <w:bCs/>
          <w:color w:val="auto"/>
          <w:shd w:val="clear" w:color="auto" w:fill="FFFFFF"/>
        </w:rPr>
        <w:t xml:space="preserve"> т</w:t>
      </w:r>
      <w:r w:rsidRPr="004C550D">
        <w:rPr>
          <w:bCs/>
          <w:color w:val="auto"/>
          <w:shd w:val="clear" w:color="auto" w:fill="FFFFFF"/>
        </w:rPr>
        <w:t>ехнічн</w:t>
      </w:r>
      <w:r>
        <w:rPr>
          <w:bCs/>
          <w:color w:val="auto"/>
          <w:shd w:val="clear" w:color="auto" w:fill="FFFFFF"/>
        </w:rPr>
        <w:t>их</w:t>
      </w:r>
      <w:r w:rsidRPr="004C550D">
        <w:rPr>
          <w:bCs/>
          <w:color w:val="auto"/>
          <w:shd w:val="clear" w:color="auto" w:fill="FFFFFF"/>
        </w:rPr>
        <w:t xml:space="preserve"> та якісн</w:t>
      </w:r>
      <w:r>
        <w:rPr>
          <w:bCs/>
          <w:color w:val="auto"/>
          <w:shd w:val="clear" w:color="auto" w:fill="FFFFFF"/>
        </w:rPr>
        <w:t>их</w:t>
      </w:r>
      <w:r w:rsidRPr="004C550D">
        <w:rPr>
          <w:bCs/>
          <w:color w:val="auto"/>
          <w:shd w:val="clear" w:color="auto" w:fill="FFFFFF"/>
        </w:rPr>
        <w:t xml:space="preserve"> характеристик предмету закупівлі:</w:t>
      </w:r>
      <w:r w:rsidRPr="004C550D">
        <w:rPr>
          <w:color w:val="auto"/>
        </w:rPr>
        <w:t xml:space="preserve"> Роботи і матеріальні ресурси, що використовуються для їх виконання повинні відповідати державним стандартам, будівельним нормам: </w:t>
      </w:r>
      <w:r w:rsidRPr="004C550D">
        <w:rPr>
          <w:rFonts w:cs="Times New Roman"/>
          <w:color w:val="auto"/>
          <w:shd w:val="clear" w:color="auto" w:fill="FFFFFF"/>
        </w:rPr>
        <w:t>ГБН Г.1-218-182:2011 «Ремонт автомобільних доріг загального користування, види ремонтів та перелік робіт». Види</w:t>
      </w:r>
      <w:r w:rsidRPr="004C550D">
        <w:rPr>
          <w:color w:val="auto"/>
        </w:rPr>
        <w:t xml:space="preserve"> ремонтів та перелік робіт та іншим нормативним документам, кошторисній документації відповідно до</w:t>
      </w:r>
      <w:r w:rsidRPr="004C550D">
        <w:rPr>
          <w:color w:val="auto"/>
          <w:lang w:val="ru-RU"/>
        </w:rPr>
        <w:t xml:space="preserve"> </w:t>
      </w:r>
      <w:r w:rsidRPr="004C550D">
        <w:rPr>
          <w:color w:val="auto"/>
        </w:rPr>
        <w:t>технічних вимог додатку 2 тендерної документації.</w:t>
      </w:r>
    </w:p>
    <w:p w:rsidR="003A6F44" w:rsidRPr="004C550D" w:rsidRDefault="003A6F44" w:rsidP="003A6F44">
      <w:pPr>
        <w:jc w:val="both"/>
        <w:rPr>
          <w:color w:val="auto"/>
          <w:lang w:eastAsia="uk-UA"/>
        </w:rPr>
      </w:pPr>
      <w:r w:rsidRPr="004C550D">
        <w:rPr>
          <w:bCs/>
          <w:color w:val="auto"/>
          <w:shd w:val="clear" w:color="auto" w:fill="FFFFFF"/>
        </w:rPr>
        <w:t>11.</w:t>
      </w:r>
      <w:r w:rsidRPr="008965DC">
        <w:rPr>
          <w:color w:val="auto"/>
          <w:shd w:val="clear" w:color="auto" w:fill="FFFFFF"/>
        </w:rPr>
        <w:t xml:space="preserve"> </w:t>
      </w:r>
      <w:r w:rsidRPr="004C550D">
        <w:rPr>
          <w:color w:val="auto"/>
          <w:shd w:val="clear" w:color="auto" w:fill="FFFFFF"/>
        </w:rPr>
        <w:t xml:space="preserve">Очікувана вартість предмета закупівлі: </w:t>
      </w:r>
      <w:r w:rsidR="00876C4A">
        <w:rPr>
          <w:color w:val="auto"/>
          <w:shd w:val="clear" w:color="auto" w:fill="FFFFFF"/>
          <w:lang w:val="ru-RU"/>
        </w:rPr>
        <w:t>1</w:t>
      </w:r>
      <w:r w:rsidR="006063D9">
        <w:rPr>
          <w:color w:val="auto"/>
          <w:shd w:val="clear" w:color="auto" w:fill="FFFFFF"/>
          <w:lang w:val="ru-RU"/>
        </w:rPr>
        <w:t xml:space="preserve"> </w:t>
      </w:r>
      <w:r w:rsidR="00876C4A">
        <w:rPr>
          <w:color w:val="auto"/>
          <w:shd w:val="clear" w:color="auto" w:fill="FFFFFF"/>
          <w:lang w:val="ru-RU"/>
        </w:rPr>
        <w:t>712</w:t>
      </w:r>
      <w:r w:rsidRPr="004C550D">
        <w:rPr>
          <w:color w:val="auto"/>
          <w:shd w:val="clear" w:color="auto" w:fill="FFFFFF"/>
          <w:lang w:val="ru-RU"/>
        </w:rPr>
        <w:t xml:space="preserve"> </w:t>
      </w:r>
      <w:r w:rsidR="00876C4A">
        <w:rPr>
          <w:color w:val="auto"/>
          <w:shd w:val="clear" w:color="auto" w:fill="FFFFFF"/>
          <w:lang w:val="ru-RU"/>
        </w:rPr>
        <w:t>587</w:t>
      </w:r>
      <w:r w:rsidRPr="004C550D">
        <w:rPr>
          <w:color w:val="auto"/>
          <w:shd w:val="clear" w:color="auto" w:fill="FFFFFF"/>
        </w:rPr>
        <w:t>,</w:t>
      </w:r>
      <w:r>
        <w:rPr>
          <w:color w:val="auto"/>
          <w:shd w:val="clear" w:color="auto" w:fill="FFFFFF"/>
        </w:rPr>
        <w:t xml:space="preserve"> </w:t>
      </w:r>
      <w:r w:rsidR="006063D9">
        <w:rPr>
          <w:color w:val="auto"/>
          <w:shd w:val="clear" w:color="auto" w:fill="FFFFFF"/>
        </w:rPr>
        <w:t>0</w:t>
      </w:r>
      <w:r w:rsidRPr="004C550D">
        <w:rPr>
          <w:color w:val="auto"/>
          <w:shd w:val="clear" w:color="auto" w:fill="FFFFFF"/>
        </w:rPr>
        <w:t>0 грн. (</w:t>
      </w:r>
      <w:r w:rsidR="00876C4A">
        <w:rPr>
          <w:color w:val="auto"/>
          <w:shd w:val="clear" w:color="auto" w:fill="FFFFFF"/>
        </w:rPr>
        <w:t>один мільйон</w:t>
      </w:r>
      <w:r w:rsidRPr="004C550D">
        <w:rPr>
          <w:color w:val="auto"/>
          <w:shd w:val="clear" w:color="auto" w:fill="FFFFFF"/>
        </w:rPr>
        <w:t xml:space="preserve"> </w:t>
      </w:r>
      <w:r w:rsidR="00876C4A">
        <w:rPr>
          <w:color w:val="auto"/>
          <w:shd w:val="clear" w:color="auto" w:fill="FFFFFF"/>
        </w:rPr>
        <w:t xml:space="preserve">сімсот дванадцять </w:t>
      </w:r>
      <w:r w:rsidR="00B73CE4">
        <w:rPr>
          <w:color w:val="auto"/>
          <w:shd w:val="clear" w:color="auto" w:fill="FFFFFF"/>
        </w:rPr>
        <w:t xml:space="preserve">тисяч </w:t>
      </w:r>
      <w:r w:rsidR="00876C4A">
        <w:rPr>
          <w:color w:val="auto"/>
          <w:shd w:val="clear" w:color="auto" w:fill="FFFFFF"/>
        </w:rPr>
        <w:t xml:space="preserve">п’ятсот вісімдесят сім </w:t>
      </w:r>
      <w:bookmarkStart w:id="0" w:name="_GoBack"/>
      <w:bookmarkEnd w:id="0"/>
      <w:r w:rsidR="00B73CE4">
        <w:rPr>
          <w:color w:val="auto"/>
          <w:shd w:val="clear" w:color="auto" w:fill="FFFFFF"/>
        </w:rPr>
        <w:t xml:space="preserve">гривень </w:t>
      </w:r>
      <w:r w:rsidR="006063D9">
        <w:rPr>
          <w:color w:val="auto"/>
          <w:shd w:val="clear" w:color="auto" w:fill="FFFFFF"/>
        </w:rPr>
        <w:t>0</w:t>
      </w:r>
      <w:r w:rsidRPr="004C550D">
        <w:rPr>
          <w:color w:val="auto"/>
          <w:shd w:val="clear" w:color="auto" w:fill="FFFFFF"/>
        </w:rPr>
        <w:t>0 копійок) з ПДВ.</w:t>
      </w:r>
    </w:p>
    <w:p w:rsidR="003A6F44" w:rsidRPr="008965DC" w:rsidRDefault="003A6F44" w:rsidP="003A6F44">
      <w:pPr>
        <w:jc w:val="both"/>
        <w:rPr>
          <w:rFonts w:cs="Times New Roman"/>
          <w:color w:val="auto"/>
          <w:shd w:val="clear" w:color="auto" w:fill="FFFFFF"/>
        </w:rPr>
      </w:pPr>
      <w:r w:rsidRPr="004C550D">
        <w:rPr>
          <w:bCs/>
          <w:color w:val="auto"/>
          <w:shd w:val="clear" w:color="auto" w:fill="FFFFFF"/>
        </w:rPr>
        <w:t>12. Обґрунтування очікуваної вартості предмету закупівлі:</w:t>
      </w:r>
      <w:r w:rsidRPr="004C550D">
        <w:rPr>
          <w:b/>
          <w:color w:val="auto"/>
          <w:shd w:val="clear" w:color="auto" w:fill="FFFFFF"/>
        </w:rPr>
        <w:t xml:space="preserve"> </w:t>
      </w:r>
      <w:r w:rsidRPr="004C550D">
        <w:rPr>
          <w:rFonts w:cs="Times New Roman"/>
          <w:color w:val="auto"/>
          <w:shd w:val="clear" w:color="auto" w:fill="FFFFFF"/>
        </w:rPr>
        <w:t>Визначена у відповідності до: ДСТУ БД.1.1-1:2013</w:t>
      </w:r>
      <w:r>
        <w:rPr>
          <w:rFonts w:cs="Times New Roman"/>
          <w:color w:val="auto"/>
          <w:shd w:val="clear" w:color="auto" w:fill="FFFFFF"/>
        </w:rPr>
        <w:t xml:space="preserve"> </w:t>
      </w:r>
      <w:r w:rsidRPr="004C550D">
        <w:rPr>
          <w:rFonts w:cs="Times New Roman"/>
          <w:color w:val="auto"/>
          <w:shd w:val="clear" w:color="auto" w:fill="FFFFFF"/>
        </w:rPr>
        <w:t>Правил визначення вартості будівництва;</w:t>
      </w:r>
      <w:r>
        <w:rPr>
          <w:rFonts w:cs="Times New Roman"/>
          <w:color w:val="auto"/>
          <w:shd w:val="clear" w:color="auto" w:fill="FFFFFF"/>
        </w:rPr>
        <w:t xml:space="preserve"> </w:t>
      </w:r>
      <w:r w:rsidRPr="004C550D">
        <w:rPr>
          <w:rFonts w:cs="Times New Roman"/>
          <w:color w:val="auto"/>
          <w:shd w:val="clear" w:color="auto" w:fill="FFFFFF"/>
        </w:rPr>
        <w:t>СОУ 42.1-37641918-085:2018</w:t>
      </w:r>
      <w:r>
        <w:rPr>
          <w:rFonts w:cs="Times New Roman"/>
          <w:color w:val="auto"/>
          <w:shd w:val="clear" w:color="auto" w:fill="FFFFFF"/>
        </w:rPr>
        <w:t xml:space="preserve"> </w:t>
      </w:r>
      <w:r w:rsidRPr="004C550D">
        <w:rPr>
          <w:rFonts w:cs="Times New Roman"/>
          <w:color w:val="auto"/>
          <w:shd w:val="clear" w:color="auto" w:fill="FFFFFF"/>
        </w:rPr>
        <w:t>Автомобільні дороги. Правил визначення вартості робіт з поточного ремонту та експлуатаційного утримання, а також виходячи із виділеного фінансування згідно</w:t>
      </w:r>
      <w:r w:rsidRPr="004C550D">
        <w:rPr>
          <w:color w:val="auto"/>
          <w:shd w:val="clear" w:color="auto" w:fill="FFFFFF"/>
        </w:rPr>
        <w:t xml:space="preserve">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за рахунок субвенції з державного бюджету місцевим бюджетам за бюджетною програмою 3131090 у 2021 році затвердженого Тернопільською обласною державною адміністрацією від 15.01.2021року. Та проект</w:t>
      </w:r>
      <w:r>
        <w:rPr>
          <w:color w:val="auto"/>
          <w:shd w:val="clear" w:color="auto" w:fill="FFFFFF"/>
        </w:rPr>
        <w:t>но-</w:t>
      </w:r>
      <w:r w:rsidRPr="004C550D">
        <w:rPr>
          <w:color w:val="auto"/>
          <w:shd w:val="clear" w:color="auto" w:fill="FFFFFF"/>
        </w:rPr>
        <w:t>кошторисної документації.</w:t>
      </w:r>
    </w:p>
    <w:p w:rsidR="00387D7F" w:rsidRDefault="00387D7F" w:rsidP="003A6F44">
      <w:pPr>
        <w:jc w:val="both"/>
      </w:pPr>
    </w:p>
    <w:sectPr w:rsidR="00387D7F" w:rsidSect="006073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44"/>
    <w:rsid w:val="0001217B"/>
    <w:rsid w:val="001A636E"/>
    <w:rsid w:val="00386B6E"/>
    <w:rsid w:val="00387D7F"/>
    <w:rsid w:val="003A6F44"/>
    <w:rsid w:val="004263D9"/>
    <w:rsid w:val="00535578"/>
    <w:rsid w:val="006063D9"/>
    <w:rsid w:val="00876C4A"/>
    <w:rsid w:val="009D29B8"/>
    <w:rsid w:val="00A4440A"/>
    <w:rsid w:val="00B73CE4"/>
    <w:rsid w:val="00BD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4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4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1659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2021-08-02T08:13:00Z</dcterms:created>
  <dcterms:modified xsi:type="dcterms:W3CDTF">2021-08-02T08:13:00Z</dcterms:modified>
</cp:coreProperties>
</file>