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E0" w:rsidRDefault="006B58C9">
      <w:pPr>
        <w:spacing w:before="60"/>
        <w:ind w:right="109"/>
        <w:jc w:val="right"/>
        <w:rPr>
          <w:sz w:val="26"/>
        </w:rPr>
      </w:pPr>
      <w:r>
        <w:rPr>
          <w:w w:val="95"/>
          <w:sz w:val="26"/>
        </w:rPr>
        <w:t>Форма</w:t>
      </w:r>
    </w:p>
    <w:p w:rsidR="00C80AE0" w:rsidRDefault="001628B0">
      <w:pPr>
        <w:spacing w:before="2"/>
        <w:ind w:left="98" w:right="177"/>
        <w:jc w:val="center"/>
        <w:rPr>
          <w:b/>
          <w:sz w:val="28"/>
        </w:rPr>
      </w:pPr>
      <w:r>
        <w:rPr>
          <w:b/>
          <w:sz w:val="28"/>
        </w:rPr>
        <w:t>Інформація про в</w:t>
      </w:r>
      <w:r w:rsidR="00DF2D6E">
        <w:rPr>
          <w:b/>
          <w:sz w:val="28"/>
        </w:rPr>
        <w:t>ідкриті торги, які проводяться закладами освіти Тернопільської області</w:t>
      </w:r>
    </w:p>
    <w:p w:rsidR="00C80AE0" w:rsidRPr="00D76DFD" w:rsidRDefault="00D76DFD" w:rsidP="00D76DFD">
      <w:pPr>
        <w:spacing w:before="2"/>
        <w:ind w:left="98" w:right="177"/>
        <w:jc w:val="center"/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D76DFD">
        <w:rPr>
          <w:sz w:val="28"/>
        </w:rPr>
        <w:t>(одиниць)</w:t>
      </w:r>
    </w:p>
    <w:tbl>
      <w:tblPr>
        <w:tblStyle w:val="TableNormal"/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4"/>
        <w:gridCol w:w="2074"/>
        <w:gridCol w:w="1755"/>
        <w:gridCol w:w="2307"/>
        <w:gridCol w:w="1974"/>
        <w:gridCol w:w="2384"/>
      </w:tblGrid>
      <w:tr w:rsidR="00115E1A" w:rsidTr="0042073E">
        <w:trPr>
          <w:trHeight w:val="1362"/>
        </w:trPr>
        <w:tc>
          <w:tcPr>
            <w:tcW w:w="2518" w:type="dxa"/>
            <w:vMerge w:val="restart"/>
          </w:tcPr>
          <w:p w:rsidR="00115E1A" w:rsidRDefault="00115E1A" w:rsidP="00D76DFD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Назва закладу</w:t>
            </w:r>
          </w:p>
        </w:tc>
        <w:tc>
          <w:tcPr>
            <w:tcW w:w="3918" w:type="dxa"/>
            <w:gridSpan w:val="2"/>
          </w:tcPr>
          <w:p w:rsidR="00115E1A" w:rsidRDefault="00115E1A">
            <w:pPr>
              <w:pStyle w:val="TableParagraph"/>
              <w:spacing w:line="24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Відкриті торги, що відбулися</w:t>
            </w:r>
          </w:p>
        </w:tc>
        <w:tc>
          <w:tcPr>
            <w:tcW w:w="8420" w:type="dxa"/>
            <w:gridSpan w:val="4"/>
          </w:tcPr>
          <w:p w:rsidR="00115E1A" w:rsidRDefault="00115E1A">
            <w:pPr>
              <w:pStyle w:val="TableParagraph"/>
              <w:spacing w:line="276" w:lineRule="exact"/>
              <w:ind w:left="401" w:right="400" w:firstLine="1"/>
              <w:jc w:val="center"/>
              <w:rPr>
                <w:sz w:val="24"/>
              </w:rPr>
            </w:pPr>
            <w:r>
              <w:rPr>
                <w:sz w:val="24"/>
              </w:rPr>
              <w:t>Відкриті торги, оскаржені учасниками в Антимонопольному комітеті</w:t>
            </w:r>
          </w:p>
        </w:tc>
      </w:tr>
      <w:tr w:rsidR="00DF2D6E" w:rsidTr="0099002F">
        <w:trPr>
          <w:trHeight w:val="1444"/>
        </w:trPr>
        <w:tc>
          <w:tcPr>
            <w:tcW w:w="2518" w:type="dxa"/>
            <w:vMerge/>
          </w:tcPr>
          <w:p w:rsidR="00DF2D6E" w:rsidRDefault="00DF2D6E" w:rsidP="00D76DFD">
            <w:pPr>
              <w:pStyle w:val="TableParagraph"/>
              <w:ind w:left="221" w:right="211"/>
              <w:jc w:val="center"/>
              <w:rPr>
                <w:sz w:val="24"/>
              </w:rPr>
            </w:pPr>
          </w:p>
        </w:tc>
        <w:tc>
          <w:tcPr>
            <w:tcW w:w="3918" w:type="dxa"/>
            <w:gridSpan w:val="2"/>
          </w:tcPr>
          <w:p w:rsidR="00DA3599" w:rsidRDefault="00DF2D6E" w:rsidP="00DF2D6E">
            <w:pPr>
              <w:pStyle w:val="TableParagraph"/>
              <w:spacing w:line="244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середня кількість учасників на одну закупівлю в електронній системі закупівель, у відкритих торгах</w:t>
            </w:r>
          </w:p>
          <w:p w:rsidR="00DF2D6E" w:rsidRDefault="00DF2D6E" w:rsidP="00DF2D6E">
            <w:pPr>
              <w:pStyle w:val="TableParagraph"/>
              <w:spacing w:line="244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(одиниць)</w:t>
            </w:r>
          </w:p>
        </w:tc>
        <w:tc>
          <w:tcPr>
            <w:tcW w:w="4062" w:type="dxa"/>
            <w:gridSpan w:val="2"/>
          </w:tcPr>
          <w:p w:rsidR="00DF2D6E" w:rsidRDefault="00A33B94" w:rsidP="00A33B94">
            <w:pPr>
              <w:pStyle w:val="TableParagraph"/>
              <w:spacing w:line="244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кількість скарг, поданих до Антимонопольного комітету на відкриті торги, наростаючим підсумком з початку року станом на останній день періоду</w:t>
            </w:r>
          </w:p>
          <w:p w:rsidR="00DA3599" w:rsidRDefault="00DA3599" w:rsidP="00A33B94">
            <w:pPr>
              <w:pStyle w:val="TableParagraph"/>
              <w:spacing w:line="244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(одиниць)</w:t>
            </w:r>
          </w:p>
        </w:tc>
        <w:tc>
          <w:tcPr>
            <w:tcW w:w="4358" w:type="dxa"/>
            <w:gridSpan w:val="2"/>
          </w:tcPr>
          <w:p w:rsidR="00DF2D6E" w:rsidRDefault="00A33B94" w:rsidP="00DA3599">
            <w:pPr>
              <w:pStyle w:val="TableParagraph"/>
              <w:spacing w:line="244" w:lineRule="auto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кількість скарг, </w:t>
            </w:r>
            <w:r w:rsidR="0099002F">
              <w:rPr>
                <w:sz w:val="24"/>
              </w:rPr>
              <w:t>задоволених</w:t>
            </w:r>
            <w:r>
              <w:rPr>
                <w:sz w:val="24"/>
              </w:rPr>
              <w:t xml:space="preserve"> Антимонопольн</w:t>
            </w:r>
            <w:r w:rsidR="0099002F">
              <w:rPr>
                <w:sz w:val="24"/>
              </w:rPr>
              <w:t>им</w:t>
            </w:r>
            <w:r>
              <w:rPr>
                <w:sz w:val="24"/>
              </w:rPr>
              <w:t xml:space="preserve"> комітет</w:t>
            </w:r>
            <w:r w:rsidR="00DA3599">
              <w:rPr>
                <w:sz w:val="24"/>
              </w:rPr>
              <w:t>ом</w:t>
            </w:r>
            <w:r>
              <w:rPr>
                <w:sz w:val="24"/>
              </w:rPr>
              <w:t xml:space="preserve"> на відкриті торги, наростаючим підсумком з початку року станом на останній день періоду</w:t>
            </w:r>
          </w:p>
          <w:p w:rsidR="00DA3599" w:rsidRDefault="00DA3599" w:rsidP="00DA3599">
            <w:pPr>
              <w:pStyle w:val="TableParagraph"/>
              <w:spacing w:line="244" w:lineRule="auto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(одиниць)</w:t>
            </w:r>
          </w:p>
        </w:tc>
      </w:tr>
      <w:tr w:rsidR="00202E09">
        <w:trPr>
          <w:trHeight w:val="1332"/>
        </w:trPr>
        <w:tc>
          <w:tcPr>
            <w:tcW w:w="2518" w:type="dxa"/>
            <w:vMerge/>
            <w:tcBorders>
              <w:top w:val="nil"/>
            </w:tcBorders>
          </w:tcPr>
          <w:p w:rsidR="00202E09" w:rsidRDefault="00202E09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202E09" w:rsidRDefault="00202E09" w:rsidP="001E5331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t>202</w:t>
            </w:r>
            <w:r w:rsidR="001E5331">
              <w:rPr>
                <w:sz w:val="24"/>
              </w:rPr>
              <w:t>3</w:t>
            </w:r>
            <w:r>
              <w:rPr>
                <w:sz w:val="24"/>
              </w:rPr>
              <w:t xml:space="preserve"> рік</w:t>
            </w:r>
          </w:p>
        </w:tc>
        <w:tc>
          <w:tcPr>
            <w:tcW w:w="2074" w:type="dxa"/>
          </w:tcPr>
          <w:p w:rsidR="00202E09" w:rsidRDefault="006C58B5" w:rsidP="00765B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</w:t>
            </w:r>
            <w:r w:rsidR="00790FFB">
              <w:rPr>
                <w:color w:val="000000"/>
              </w:rPr>
              <w:t>І</w:t>
            </w:r>
            <w:r w:rsidR="00202E09">
              <w:rPr>
                <w:color w:val="000000"/>
              </w:rPr>
              <w:t xml:space="preserve"> квартал </w:t>
            </w:r>
          </w:p>
          <w:p w:rsidR="00202E09" w:rsidRDefault="00202E09" w:rsidP="00765B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202</w:t>
            </w:r>
            <w:r w:rsidR="001E533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року</w:t>
            </w:r>
          </w:p>
          <w:p w:rsidR="00202E09" w:rsidRDefault="00202E09" w:rsidP="006D4AB0">
            <w:pPr>
              <w:pStyle w:val="TableParagraph"/>
              <w:spacing w:line="230" w:lineRule="exact"/>
              <w:ind w:left="613"/>
              <w:jc w:val="center"/>
              <w:rPr>
                <w:sz w:val="24"/>
              </w:rPr>
            </w:pPr>
          </w:p>
        </w:tc>
        <w:tc>
          <w:tcPr>
            <w:tcW w:w="1755" w:type="dxa"/>
            <w:tcBorders>
              <w:top w:val="thickThinMediumGap" w:sz="6" w:space="0" w:color="000000"/>
            </w:tcBorders>
          </w:tcPr>
          <w:p w:rsidR="00202E09" w:rsidRDefault="00202E09" w:rsidP="001E5331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t>202</w:t>
            </w:r>
            <w:r w:rsidR="001E5331">
              <w:rPr>
                <w:sz w:val="24"/>
              </w:rPr>
              <w:t>3</w:t>
            </w:r>
            <w:r>
              <w:rPr>
                <w:sz w:val="24"/>
              </w:rPr>
              <w:t xml:space="preserve"> рік</w:t>
            </w:r>
          </w:p>
        </w:tc>
        <w:tc>
          <w:tcPr>
            <w:tcW w:w="2307" w:type="dxa"/>
            <w:tcBorders>
              <w:top w:val="thickThinMediumGap" w:sz="6" w:space="0" w:color="000000"/>
            </w:tcBorders>
          </w:tcPr>
          <w:p w:rsidR="0031626D" w:rsidRDefault="006C58B5" w:rsidP="00316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  <w:r w:rsidR="0031626D">
              <w:rPr>
                <w:color w:val="000000"/>
              </w:rPr>
              <w:t>І</w:t>
            </w:r>
            <w:r w:rsidR="00790FFB">
              <w:rPr>
                <w:color w:val="000000"/>
              </w:rPr>
              <w:t>І</w:t>
            </w:r>
            <w:r w:rsidR="0031626D">
              <w:rPr>
                <w:color w:val="000000"/>
              </w:rPr>
              <w:t xml:space="preserve"> квартал </w:t>
            </w:r>
          </w:p>
          <w:p w:rsidR="0031626D" w:rsidRDefault="0031626D" w:rsidP="00316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202</w:t>
            </w:r>
            <w:r w:rsidR="001E533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року</w:t>
            </w:r>
          </w:p>
          <w:p w:rsidR="00202E09" w:rsidRDefault="00202E09" w:rsidP="006B59FA">
            <w:pPr>
              <w:pStyle w:val="TableParagraph"/>
              <w:spacing w:line="230" w:lineRule="exact"/>
              <w:ind w:left="613"/>
              <w:jc w:val="center"/>
              <w:rPr>
                <w:sz w:val="24"/>
              </w:rPr>
            </w:pPr>
          </w:p>
        </w:tc>
        <w:tc>
          <w:tcPr>
            <w:tcW w:w="1974" w:type="dxa"/>
            <w:tcBorders>
              <w:top w:val="thickThinMediumGap" w:sz="6" w:space="0" w:color="000000"/>
            </w:tcBorders>
          </w:tcPr>
          <w:p w:rsidR="00202E09" w:rsidRDefault="001E5331" w:rsidP="006B59FA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t>2023</w:t>
            </w:r>
            <w:r w:rsidR="00202E09">
              <w:rPr>
                <w:sz w:val="24"/>
              </w:rPr>
              <w:t xml:space="preserve"> рік</w:t>
            </w:r>
          </w:p>
        </w:tc>
        <w:tc>
          <w:tcPr>
            <w:tcW w:w="2384" w:type="dxa"/>
            <w:tcBorders>
              <w:top w:val="thickThinMediumGap" w:sz="6" w:space="0" w:color="000000"/>
            </w:tcBorders>
          </w:tcPr>
          <w:p w:rsidR="0031626D" w:rsidRDefault="006C58B5" w:rsidP="00316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  <w:bookmarkStart w:id="0" w:name="_GoBack"/>
            <w:bookmarkEnd w:id="0"/>
            <w:r w:rsidR="0031626D">
              <w:rPr>
                <w:color w:val="000000"/>
              </w:rPr>
              <w:t>І</w:t>
            </w:r>
            <w:r w:rsidR="00790FFB">
              <w:rPr>
                <w:color w:val="000000"/>
              </w:rPr>
              <w:t>І</w:t>
            </w:r>
            <w:r w:rsidR="0031626D">
              <w:rPr>
                <w:color w:val="000000"/>
              </w:rPr>
              <w:t xml:space="preserve"> квартал </w:t>
            </w:r>
          </w:p>
          <w:p w:rsidR="0031626D" w:rsidRDefault="0031626D" w:rsidP="00316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202</w:t>
            </w:r>
            <w:r w:rsidR="001E533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року</w:t>
            </w:r>
          </w:p>
          <w:p w:rsidR="00202E09" w:rsidRDefault="00202E09" w:rsidP="006B59FA">
            <w:pPr>
              <w:pStyle w:val="TableParagraph"/>
              <w:spacing w:line="230" w:lineRule="exact"/>
              <w:ind w:left="613"/>
              <w:jc w:val="center"/>
              <w:rPr>
                <w:sz w:val="24"/>
              </w:rPr>
            </w:pPr>
          </w:p>
        </w:tc>
      </w:tr>
      <w:tr w:rsidR="00C80AE0">
        <w:trPr>
          <w:trHeight w:val="321"/>
        </w:trPr>
        <w:tc>
          <w:tcPr>
            <w:tcW w:w="2518" w:type="dxa"/>
          </w:tcPr>
          <w:p w:rsidR="00C80AE0" w:rsidRPr="00D76DFD" w:rsidRDefault="00462757" w:rsidP="00D76DFD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 w:rsidRPr="00D76DFD">
              <w:rPr>
                <w:b/>
                <w:sz w:val="24"/>
              </w:rPr>
              <w:t>Чортківський</w:t>
            </w:r>
            <w:proofErr w:type="spellEnd"/>
            <w:r w:rsidRPr="00D76DFD">
              <w:rPr>
                <w:b/>
                <w:sz w:val="24"/>
              </w:rPr>
              <w:t xml:space="preserve"> гуманітарно-педагогічний</w:t>
            </w:r>
            <w:r w:rsidR="00E81B47" w:rsidRPr="00D76DFD">
              <w:rPr>
                <w:b/>
                <w:sz w:val="24"/>
              </w:rPr>
              <w:t xml:space="preserve"> фаховий </w:t>
            </w:r>
            <w:r w:rsidRPr="00D76DFD">
              <w:rPr>
                <w:b/>
                <w:sz w:val="24"/>
              </w:rPr>
              <w:t xml:space="preserve">коледж </w:t>
            </w:r>
            <w:proofErr w:type="spellStart"/>
            <w:r w:rsidRPr="00D76DFD">
              <w:rPr>
                <w:b/>
                <w:sz w:val="24"/>
              </w:rPr>
              <w:t>ім.О.Барвінського</w:t>
            </w:r>
            <w:proofErr w:type="spellEnd"/>
          </w:p>
        </w:tc>
        <w:tc>
          <w:tcPr>
            <w:tcW w:w="1844" w:type="dxa"/>
          </w:tcPr>
          <w:p w:rsidR="00C80AE0" w:rsidRPr="0031626D" w:rsidRDefault="001E5331" w:rsidP="00D467F1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4" w:type="dxa"/>
          </w:tcPr>
          <w:p w:rsidR="00C80AE0" w:rsidRPr="001E5331" w:rsidRDefault="001E5331" w:rsidP="00D467F1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55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07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197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8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</w:tr>
      <w:tr w:rsidR="00C80AE0">
        <w:trPr>
          <w:trHeight w:val="323"/>
        </w:trPr>
        <w:tc>
          <w:tcPr>
            <w:tcW w:w="2518" w:type="dxa"/>
          </w:tcPr>
          <w:p w:rsidR="00C80AE0" w:rsidRPr="00462757" w:rsidRDefault="00C80AE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07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55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307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97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38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</w:tr>
      <w:tr w:rsidR="00C80AE0">
        <w:trPr>
          <w:trHeight w:val="321"/>
        </w:trPr>
        <w:tc>
          <w:tcPr>
            <w:tcW w:w="2518" w:type="dxa"/>
          </w:tcPr>
          <w:p w:rsidR="00C80AE0" w:rsidRDefault="006B58C9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Всього:</w:t>
            </w:r>
          </w:p>
        </w:tc>
        <w:tc>
          <w:tcPr>
            <w:tcW w:w="1844" w:type="dxa"/>
          </w:tcPr>
          <w:p w:rsidR="00C80AE0" w:rsidRPr="0031626D" w:rsidRDefault="001E5331" w:rsidP="00D467F1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4" w:type="dxa"/>
          </w:tcPr>
          <w:p w:rsidR="00C80AE0" w:rsidRPr="001E5331" w:rsidRDefault="001E5331" w:rsidP="00D467F1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55" w:type="dxa"/>
          </w:tcPr>
          <w:p w:rsidR="00C80AE0" w:rsidRPr="00A33B94" w:rsidRDefault="0022378C" w:rsidP="00932AA9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07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197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8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</w:tr>
    </w:tbl>
    <w:p w:rsidR="00C80AE0" w:rsidRDefault="00C80AE0">
      <w:pPr>
        <w:pStyle w:val="a3"/>
        <w:rPr>
          <w:b/>
          <w:sz w:val="30"/>
        </w:rPr>
      </w:pPr>
    </w:p>
    <w:p w:rsidR="00C80AE0" w:rsidRDefault="0022378C">
      <w:pPr>
        <w:pStyle w:val="a3"/>
        <w:rPr>
          <w:b/>
          <w:sz w:val="30"/>
        </w:rPr>
      </w:pPr>
      <w:r>
        <w:rPr>
          <w:b/>
          <w:sz w:val="30"/>
        </w:rPr>
        <w:t xml:space="preserve">    </w:t>
      </w:r>
      <w:r w:rsidR="00202E09">
        <w:rPr>
          <w:b/>
          <w:sz w:val="30"/>
        </w:rPr>
        <w:t>В.о.д</w:t>
      </w:r>
      <w:r>
        <w:rPr>
          <w:b/>
          <w:sz w:val="30"/>
        </w:rPr>
        <w:t>иректор</w:t>
      </w:r>
      <w:r w:rsidR="00202E09">
        <w:rPr>
          <w:b/>
          <w:sz w:val="30"/>
        </w:rPr>
        <w:t>а</w:t>
      </w:r>
    </w:p>
    <w:p w:rsidR="0022378C" w:rsidRDefault="0022378C">
      <w:pPr>
        <w:pStyle w:val="a3"/>
        <w:rPr>
          <w:b/>
          <w:sz w:val="30"/>
        </w:rPr>
      </w:pPr>
    </w:p>
    <w:p w:rsidR="0022378C" w:rsidRDefault="0022378C">
      <w:pPr>
        <w:pStyle w:val="a3"/>
        <w:rPr>
          <w:b/>
          <w:sz w:val="30"/>
        </w:rPr>
      </w:pPr>
      <w:r>
        <w:rPr>
          <w:b/>
          <w:sz w:val="30"/>
        </w:rPr>
        <w:t xml:space="preserve">    Головний бухгалтер</w:t>
      </w:r>
    </w:p>
    <w:p w:rsidR="0022378C" w:rsidRDefault="0022378C">
      <w:pPr>
        <w:pStyle w:val="a3"/>
        <w:rPr>
          <w:b/>
          <w:sz w:val="30"/>
        </w:rPr>
      </w:pPr>
    </w:p>
    <w:p w:rsidR="0022378C" w:rsidRPr="0022378C" w:rsidRDefault="0022378C">
      <w:pPr>
        <w:pStyle w:val="a3"/>
        <w:rPr>
          <w:sz w:val="30"/>
        </w:rPr>
      </w:pPr>
      <w:r w:rsidRPr="0022378C">
        <w:rPr>
          <w:sz w:val="30"/>
        </w:rPr>
        <w:t xml:space="preserve">   *Усі показники подаються в одиницях та наростаючим підсумком з початку року</w:t>
      </w:r>
    </w:p>
    <w:sectPr w:rsidR="0022378C" w:rsidRPr="0022378C" w:rsidSect="00971DB9">
      <w:type w:val="continuous"/>
      <w:pgSz w:w="16840" w:h="11910" w:orient="landscape"/>
      <w:pgMar w:top="920" w:right="74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80AE0"/>
    <w:rsid w:val="00066EE3"/>
    <w:rsid w:val="00115E1A"/>
    <w:rsid w:val="001628B0"/>
    <w:rsid w:val="0018427F"/>
    <w:rsid w:val="001E3D61"/>
    <w:rsid w:val="001E5331"/>
    <w:rsid w:val="00202E09"/>
    <w:rsid w:val="0022378C"/>
    <w:rsid w:val="00234111"/>
    <w:rsid w:val="00234A76"/>
    <w:rsid w:val="002572DA"/>
    <w:rsid w:val="00303932"/>
    <w:rsid w:val="0031626D"/>
    <w:rsid w:val="003A4E19"/>
    <w:rsid w:val="00411B16"/>
    <w:rsid w:val="00424678"/>
    <w:rsid w:val="00432470"/>
    <w:rsid w:val="00453B91"/>
    <w:rsid w:val="00462231"/>
    <w:rsid w:val="00462757"/>
    <w:rsid w:val="0054404F"/>
    <w:rsid w:val="005F19F4"/>
    <w:rsid w:val="00612302"/>
    <w:rsid w:val="006340D4"/>
    <w:rsid w:val="006B58C9"/>
    <w:rsid w:val="006C58B5"/>
    <w:rsid w:val="006D4AB0"/>
    <w:rsid w:val="006D564F"/>
    <w:rsid w:val="00721BB4"/>
    <w:rsid w:val="007508B7"/>
    <w:rsid w:val="00765B2F"/>
    <w:rsid w:val="00790FFB"/>
    <w:rsid w:val="007A43BE"/>
    <w:rsid w:val="007F0C56"/>
    <w:rsid w:val="00831B05"/>
    <w:rsid w:val="00932AA9"/>
    <w:rsid w:val="00967BB2"/>
    <w:rsid w:val="00971DB9"/>
    <w:rsid w:val="0099002F"/>
    <w:rsid w:val="00A33B94"/>
    <w:rsid w:val="00B07AD4"/>
    <w:rsid w:val="00C25487"/>
    <w:rsid w:val="00C80AE0"/>
    <w:rsid w:val="00C8509B"/>
    <w:rsid w:val="00CC4E1B"/>
    <w:rsid w:val="00CD36C4"/>
    <w:rsid w:val="00CF1DD0"/>
    <w:rsid w:val="00CF5696"/>
    <w:rsid w:val="00D467F1"/>
    <w:rsid w:val="00D76DFD"/>
    <w:rsid w:val="00DA3599"/>
    <w:rsid w:val="00DA5504"/>
    <w:rsid w:val="00DD7898"/>
    <w:rsid w:val="00DF2D6E"/>
    <w:rsid w:val="00E0491F"/>
    <w:rsid w:val="00E81B47"/>
    <w:rsid w:val="00EA2CBD"/>
    <w:rsid w:val="00F746D4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B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971DB9"/>
    <w:pPr>
      <w:ind w:left="98" w:right="10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971DB9"/>
    <w:p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1D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1DB9"/>
    <w:rPr>
      <w:sz w:val="24"/>
      <w:szCs w:val="24"/>
    </w:rPr>
  </w:style>
  <w:style w:type="paragraph" w:styleId="a4">
    <w:name w:val="List Paragraph"/>
    <w:basedOn w:val="a"/>
    <w:uiPriority w:val="1"/>
    <w:qFormat/>
    <w:rsid w:val="00971DB9"/>
  </w:style>
  <w:style w:type="paragraph" w:customStyle="1" w:styleId="TableParagraph">
    <w:name w:val="Table Paragraph"/>
    <w:basedOn w:val="a"/>
    <w:uiPriority w:val="1"/>
    <w:qFormat/>
    <w:rsid w:val="00971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625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BILOVUS</dc:creator>
  <cp:lastModifiedBy>Користувач Asus</cp:lastModifiedBy>
  <cp:revision>36</cp:revision>
  <dcterms:created xsi:type="dcterms:W3CDTF">2020-10-13T09:22:00Z</dcterms:created>
  <dcterms:modified xsi:type="dcterms:W3CDTF">2024-10-01T08:37:00Z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2020-04-02T00:00:00Z</vt:filetime>
  </property>
</Properties>
</file>