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AF067E" w:rsidRPr="00E810DB" w:rsidRDefault="00AF067E" w:rsidP="007D4AB1">
      <w:pPr>
        <w:pStyle w:val="a5"/>
        <w:ind w:left="4393"/>
        <w:rPr>
          <w:noProof/>
          <w:sz w:val="20"/>
          <w:lang w:val="en-US" w:eastAsia="uk-UA"/>
        </w:rPr>
      </w:pPr>
      <w:bookmarkStart w:id="0" w:name="_GoBack"/>
      <w:bookmarkEnd w:id="0"/>
    </w:p>
    <w:p w:rsidR="007D4AB1" w:rsidRDefault="000822BD" w:rsidP="007D4AB1">
      <w:pPr>
        <w:pStyle w:val="a5"/>
        <w:ind w:left="4393"/>
        <w:rPr>
          <w:sz w:val="20"/>
        </w:rPr>
      </w:pPr>
      <w:r w:rsidRPr="007D4AB1">
        <w:rPr>
          <w:noProof/>
          <w:sz w:val="20"/>
          <w:lang w:eastAsia="uk-UA"/>
        </w:rPr>
        <w:drawing>
          <wp:inline distT="0" distB="0" distL="0" distR="0">
            <wp:extent cx="495300" cy="62865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B1" w:rsidRDefault="007D4AB1" w:rsidP="007D4AB1">
      <w:pPr>
        <w:pStyle w:val="a5"/>
        <w:spacing w:before="7"/>
        <w:rPr>
          <w:sz w:val="7"/>
        </w:rPr>
      </w:pPr>
    </w:p>
    <w:p w:rsidR="007D4AB1" w:rsidRDefault="007D4AB1" w:rsidP="007D4AB1">
      <w:pPr>
        <w:spacing w:before="92"/>
        <w:ind w:right="3"/>
        <w:jc w:val="center"/>
        <w:rPr>
          <w:sz w:val="23"/>
        </w:rPr>
      </w:pPr>
      <w:r>
        <w:rPr>
          <w:sz w:val="23"/>
        </w:rPr>
        <w:t>ТЕРНОПІЛЬСЬКА</w:t>
      </w:r>
      <w:r>
        <w:rPr>
          <w:spacing w:val="11"/>
          <w:sz w:val="23"/>
        </w:rPr>
        <w:t xml:space="preserve"> </w:t>
      </w:r>
      <w:r>
        <w:rPr>
          <w:sz w:val="23"/>
        </w:rPr>
        <w:t>ОБЛАСНА</w:t>
      </w:r>
      <w:r>
        <w:rPr>
          <w:spacing w:val="11"/>
          <w:sz w:val="23"/>
        </w:rPr>
        <w:t xml:space="preserve"> </w:t>
      </w:r>
      <w:r>
        <w:rPr>
          <w:sz w:val="23"/>
        </w:rPr>
        <w:t>ДЕРЖАВНА</w:t>
      </w:r>
      <w:r>
        <w:rPr>
          <w:spacing w:val="11"/>
          <w:sz w:val="23"/>
        </w:rPr>
        <w:t xml:space="preserve"> </w:t>
      </w:r>
      <w:r>
        <w:rPr>
          <w:sz w:val="23"/>
        </w:rPr>
        <w:t>АДМІНІСТРАЦІЯ</w:t>
      </w:r>
    </w:p>
    <w:p w:rsidR="007D4AB1" w:rsidRDefault="007D4AB1" w:rsidP="007D4AB1">
      <w:pPr>
        <w:spacing w:before="41" w:line="276" w:lineRule="auto"/>
        <w:ind w:right="3"/>
        <w:jc w:val="center"/>
        <w:rPr>
          <w:b/>
          <w:spacing w:val="-75"/>
          <w:sz w:val="31"/>
        </w:rPr>
      </w:pPr>
      <w:r>
        <w:rPr>
          <w:b/>
          <w:sz w:val="31"/>
        </w:rPr>
        <w:t>ТЕРНОПІЛЬСЬКА ОБЛАСНА ВІЙСЬКОВА АДМІНІСТРАЦІЯ</w:t>
      </w:r>
      <w:r>
        <w:rPr>
          <w:b/>
          <w:spacing w:val="-75"/>
          <w:sz w:val="31"/>
        </w:rPr>
        <w:t xml:space="preserve"> </w:t>
      </w:r>
    </w:p>
    <w:p w:rsidR="007D4AB1" w:rsidRDefault="007D4AB1" w:rsidP="007D4AB1">
      <w:pPr>
        <w:spacing w:before="41" w:line="276" w:lineRule="auto"/>
        <w:ind w:left="205" w:right="549"/>
        <w:jc w:val="center"/>
        <w:rPr>
          <w:b/>
          <w:sz w:val="31"/>
        </w:rPr>
      </w:pPr>
      <w:r>
        <w:rPr>
          <w:b/>
          <w:sz w:val="31"/>
        </w:rPr>
        <w:t>УПРАВЛІННЯ</w:t>
      </w:r>
      <w:r>
        <w:rPr>
          <w:b/>
          <w:spacing w:val="-1"/>
          <w:sz w:val="31"/>
        </w:rPr>
        <w:t xml:space="preserve"> </w:t>
      </w:r>
      <w:r>
        <w:rPr>
          <w:b/>
          <w:sz w:val="31"/>
        </w:rPr>
        <w:t>РОЗВИТКУ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ІНФРАСТРУКТУРИ</w:t>
      </w:r>
      <w:r>
        <w:rPr>
          <w:b/>
          <w:spacing w:val="-1"/>
          <w:sz w:val="31"/>
        </w:rPr>
        <w:t xml:space="preserve"> </w:t>
      </w:r>
    </w:p>
    <w:p w:rsidR="007D4AB1" w:rsidRDefault="000822BD" w:rsidP="007D4AB1">
      <w:pPr>
        <w:pStyle w:val="a5"/>
        <w:spacing w:before="5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1165225</wp:posOffset>
                </wp:positionH>
                <wp:positionV relativeFrom="paragraph">
                  <wp:posOffset>93980</wp:posOffset>
                </wp:positionV>
                <wp:extent cx="5765800" cy="55880"/>
                <wp:effectExtent l="0" t="0" r="6350" b="1270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55880"/>
                          <a:chOff x="0" y="9"/>
                          <a:chExt cx="9079" cy="52"/>
                        </a:xfrm>
                      </wpg:grpSpPr>
                      <wps:wsp>
                        <wps:cNvPr id="8" name="Line 6"/>
                        <wps:cNvCnPr/>
                        <wps:spPr bwMode="auto">
                          <a:xfrm>
                            <a:off x="0" y="9"/>
                            <a:ext cx="9079" cy="0"/>
                          </a:xfrm>
                          <a:prstGeom prst="line">
                            <a:avLst/>
                          </a:prstGeom>
                          <a:noFill/>
                          <a:ln w="11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0" y="61"/>
                            <a:ext cx="9079" cy="0"/>
                          </a:xfrm>
                          <a:prstGeom prst="line">
                            <a:avLst/>
                          </a:prstGeom>
                          <a:noFill/>
                          <a:ln w="331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B9A2F" id="Группа 11" o:spid="_x0000_s1026" style="position:absolute;margin-left:91.75pt;margin-top:7.4pt;width:454pt;height:4.4pt;z-index:-251658752;mso-wrap-distance-left:0;mso-wrap-distance-right:0;mso-position-horizontal-relative:page" coordorigin=",9" coordsize="9079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h2QgIAADcGAAAOAAAAZHJzL2Uyb0RvYy54bWzEVEtu2zAQ3RfoHQjta8kObMuC5Szy8cZt&#10;DaQ9AE1RElGKJEjasncFeoRepDfoFZIbZThS7NTdFAnaSgBBcobDee/NcH65byTZceuEVnk0HCQR&#10;4YrpQqgqjz5/un2XRsR5qgoqteJ5dOAuuly8fTNvTcZHutay4JZAEOWy1uRR7b3J4tixmjfUDbTh&#10;Coyltg31sLRVXFjaQvRGxqMkmcSttoWxmnHnYPe6M0YLjF+WnPmPZem4JzKPIDePo8VxE8Z4MadZ&#10;ZampBevToC/IoqFCwaXHUNfUU7K14rdQjWBWO136AdNNrMtSMI4YAM0wOUOztHprEEuVtZU50gTU&#10;nvH04rDsw25tiShAu2FEFG1Ao/vvD18fvt3/hP8HgW3gqDVVBq5La+7M2nZAYbrS7IsDc3xuD+uq&#10;cyab9r0uICzdeo0c7UvbhBCAnuxRisNRCr73hMHmeDoZpwkoxsA2HqdpLxWrQc/TqVknIKtv+nOz&#10;ZDrrD42CLaZZdx2m2KcU8EC5uROj7nWM3tXUcBTKBZp6RqH0O0JXQnEy6XhEhyu1tsiqyxzw+YcU&#10;9WCfKDpBRW6OSGlmrPNLrhsSJnkk4Xoknu5WznekPLkEHZS+FVLCPs2kIm0ohWSS4AmnpSiCNRid&#10;rTZX0pIdDc2EX0/xL25QtKrAaDWnxU0/91TIbg6JSoU106Hv1Njo4oCkgFCozT8SCarlmUjTV4s0&#10;wX6h2d9X6eJimA7/v0rYWPA6Ya/1L2l4/p6vUe3Te794BAAA//8DAFBLAwQUAAYACAAAACEA5Gme&#10;R+AAAAAKAQAADwAAAGRycy9kb3ducmV2LnhtbEyPQWvCQBCF74X+h2UKvdVNTBWN2YhI25MUqoXS&#10;25gdk2B2N2TXJP77jqd6mzfzePO9bD2aRvTU+dpZBfEkAkG2cLq2pYLvw/vLAoQPaDU2zpKCK3lY&#10;548PGabaDfaL+n0oBYdYn6KCKoQ2ldIXFRn0E9eS5dvJdQYDy66UusOBw00jp1E0lwZryx8qbGlb&#10;UXHeX4yCjwGHTRK/9bvzaXv9Pcw+f3YxKfX8NG5WIAKN4d8MN3xGh5yZju5itRcN60UyYysPr1zh&#10;ZoiWMW+OCqbJHGSeyfsK+R8AAAD//wMAUEsBAi0AFAAGAAgAAAAhALaDOJL+AAAA4QEAABMAAAAA&#10;AAAAAAAAAAAAAAAAAFtDb250ZW50X1R5cGVzXS54bWxQSwECLQAUAAYACAAAACEAOP0h/9YAAACU&#10;AQAACwAAAAAAAAAAAAAAAAAvAQAAX3JlbHMvLnJlbHNQSwECLQAUAAYACAAAACEAeu64dkICAAA3&#10;BgAADgAAAAAAAAAAAAAAAAAuAgAAZHJzL2Uyb0RvYy54bWxQSwECLQAUAAYACAAAACEA5GmeR+AA&#10;AAAKAQAADwAAAAAAAAAAAAAAAACcBAAAZHJzL2Rvd25yZXYueG1sUEsFBgAAAAAEAAQA8wAAAKkF&#10;AAAAAA==&#10;">
                <v:line id="Line 6" o:spid="_x0000_s1027" style="position:absolute;visibility:visible;mso-wrap-style:square" from="0,9" to="907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WzwAAAANoAAAAPAAAAZHJzL2Rvd25yZXYueG1sRE/Pa8Iw&#10;FL4L/g/hCbtpqjCnnVF0bOJJWFc8P5K3ttq81Caz9b83h4HHj+/3atPbWtyo9ZVjBdNJAoJYO1Nx&#10;oSD/+RovQPiAbLB2TAru5GGzHg5WmBrX8TfdslCIGMI+RQVlCE0qpdclWfQT1xBH7te1FkOEbSFN&#10;i10Mt7WcJclcWqw4NpTY0EdJ+pL9WQW78/y1O9z3+ro4LvPuM5/pt+NJqZdRv30HEagPT/G/+2AU&#10;xK3xSrwBcv0AAAD//wMAUEsBAi0AFAAGAAgAAAAhANvh9svuAAAAhQEAABMAAAAAAAAAAAAAAAAA&#10;AAAAAFtDb250ZW50X1R5cGVzXS54bWxQSwECLQAUAAYACAAAACEAWvQsW78AAAAVAQAACwAAAAAA&#10;AAAAAAAAAAAfAQAAX3JlbHMvLnJlbHNQSwECLQAUAAYACAAAACEARYAVs8AAAADaAAAADwAAAAAA&#10;AAAAAAAAAAAHAgAAZHJzL2Rvd25yZXYueG1sUEsFBgAAAAADAAMAtwAAAPQCAAAAAA==&#10;" strokeweight=".30722mm"/>
                <v:line id="Line 7" o:spid="_x0000_s1028" style="position:absolute;visibility:visible;mso-wrap-style:square" from="0,61" to="907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TBIwAAAANoAAAAPAAAAZHJzL2Rvd25yZXYueG1sRI9Bi8Iw&#10;FITvC/6H8ARv29Q9iFajqKB41KqH3h7Nsy02L6XJavvvjSB4HGbmG2ax6kwtHtS6yrKCcRSDIM6t&#10;rrhQcDnvfqcgnEfWWFsmBT05WC0HPwtMtH3yiR6pL0SAsEtQQel9k0jp8pIMusg2xMG72dagD7It&#10;pG7xGeCmln9xPJEGKw4LJTa0LSm/p/9GwSa2nJ6u45mssn6fmUN/dNlWqdGwW89BeOr8N/xpH7SC&#10;GbyvhBsgly8AAAD//wMAUEsBAi0AFAAGAAgAAAAhANvh9svuAAAAhQEAABMAAAAAAAAAAAAAAAAA&#10;AAAAAFtDb250ZW50X1R5cGVzXS54bWxQSwECLQAUAAYACAAAACEAWvQsW78AAAAVAQAACwAAAAAA&#10;AAAAAAAAAAAfAQAAX3JlbHMvLnJlbHNQSwECLQAUAAYACAAAACEAVdkwSMAAAADaAAAADwAAAAAA&#10;AAAAAAAAAAAHAgAAZHJzL2Rvd25yZXYueG1sUEsFBgAAAAADAAMAtwAAAPQCAAAAAA==&#10;" strokeweight=".92169mm"/>
                <w10:wrap type="topAndBottom" anchorx="page"/>
              </v:group>
            </w:pict>
          </mc:Fallback>
        </mc:AlternateContent>
      </w:r>
    </w:p>
    <w:p w:rsidR="007D4AB1" w:rsidRDefault="007D4AB1" w:rsidP="007D4AB1">
      <w:pPr>
        <w:pStyle w:val="ac"/>
      </w:pPr>
      <w:r>
        <w:t>Н</w:t>
      </w:r>
      <w:r>
        <w:rPr>
          <w:spacing w:val="-14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З</w:t>
      </w:r>
    </w:p>
    <w:p w:rsidR="007D4AB1" w:rsidRDefault="007D4AB1" w:rsidP="007D4AB1">
      <w:pPr>
        <w:tabs>
          <w:tab w:val="left" w:pos="2952"/>
          <w:tab w:val="left" w:pos="3631"/>
          <w:tab w:val="left" w:pos="6623"/>
          <w:tab w:val="left" w:pos="9114"/>
        </w:tabs>
        <w:spacing w:before="315"/>
        <w:ind w:left="101"/>
        <w:rPr>
          <w:sz w:val="27"/>
        </w:rPr>
      </w:pPr>
      <w:r>
        <w:rPr>
          <w:sz w:val="27"/>
        </w:rPr>
        <w:t>від</w:t>
      </w:r>
      <w:r>
        <w:rPr>
          <w:sz w:val="27"/>
          <w:u w:val="single"/>
        </w:rPr>
        <w:tab/>
      </w:r>
      <w:r>
        <w:rPr>
          <w:sz w:val="27"/>
        </w:rPr>
        <w:t>20</w:t>
      </w:r>
      <w:r>
        <w:rPr>
          <w:sz w:val="27"/>
          <w:u w:val="single"/>
        </w:rPr>
        <w:tab/>
      </w:r>
      <w:r>
        <w:rPr>
          <w:sz w:val="27"/>
        </w:rPr>
        <w:t>року       м. Тернопіль</w:t>
      </w:r>
      <w:r>
        <w:rPr>
          <w:sz w:val="27"/>
        </w:rPr>
        <w:tab/>
        <w:t xml:space="preserve">№ </w:t>
      </w:r>
      <w:r>
        <w:rPr>
          <w:spacing w:val="1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7D4AB1" w:rsidRDefault="007D4AB1" w:rsidP="007D4AB1">
      <w:pPr>
        <w:rPr>
          <w:sz w:val="22"/>
        </w:rPr>
      </w:pPr>
    </w:p>
    <w:p w:rsidR="00E67633" w:rsidRDefault="00E67633" w:rsidP="00234682">
      <w:pPr>
        <w:rPr>
          <w:rFonts w:eastAsia="Times New Roman" w:cs="Times New Roman"/>
          <w:b/>
          <w:bCs/>
          <w:i/>
          <w:lang w:eastAsia="ar-SA"/>
        </w:rPr>
      </w:pPr>
    </w:p>
    <w:p w:rsidR="001E1A1E" w:rsidRPr="001E1A1E" w:rsidRDefault="001E1A1E" w:rsidP="00BF3EF6">
      <w:pPr>
        <w:rPr>
          <w:b/>
          <w:i/>
        </w:rPr>
      </w:pPr>
      <w:r w:rsidRPr="001E1A1E">
        <w:rPr>
          <w:b/>
          <w:i/>
        </w:rPr>
        <w:t xml:space="preserve">Про визначення відповідальної особи </w:t>
      </w:r>
    </w:p>
    <w:p w:rsidR="001E1A1E" w:rsidRPr="001E1A1E" w:rsidRDefault="001E1A1E" w:rsidP="00BF3EF6">
      <w:pPr>
        <w:rPr>
          <w:b/>
          <w:i/>
        </w:rPr>
      </w:pPr>
      <w:r w:rsidRPr="001E1A1E">
        <w:rPr>
          <w:b/>
          <w:i/>
        </w:rPr>
        <w:t xml:space="preserve">за оприлюднення наборів даних на </w:t>
      </w:r>
    </w:p>
    <w:p w:rsidR="001E1A1E" w:rsidRPr="001E1A1E" w:rsidRDefault="001E1A1E" w:rsidP="00BF3EF6">
      <w:pPr>
        <w:rPr>
          <w:b/>
          <w:i/>
        </w:rPr>
      </w:pPr>
      <w:r w:rsidRPr="001E1A1E">
        <w:rPr>
          <w:b/>
          <w:i/>
        </w:rPr>
        <w:t xml:space="preserve">Єдиному державному вебпорталі </w:t>
      </w:r>
    </w:p>
    <w:p w:rsidR="00BF3EF6" w:rsidRPr="001E1A1E" w:rsidRDefault="001E1A1E" w:rsidP="00BF3EF6">
      <w:pPr>
        <w:rPr>
          <w:rFonts w:eastAsia="Times New Roman" w:cs="Times New Roman"/>
          <w:b/>
          <w:i/>
          <w:szCs w:val="20"/>
          <w:lang w:eastAsia="ar-SA"/>
        </w:rPr>
      </w:pPr>
      <w:r w:rsidRPr="001E1A1E">
        <w:rPr>
          <w:b/>
          <w:i/>
        </w:rPr>
        <w:t>відкритих даних</w:t>
      </w:r>
    </w:p>
    <w:p w:rsidR="001E1A1E" w:rsidRDefault="001E1A1E" w:rsidP="001646A4">
      <w:pPr>
        <w:ind w:firstLine="567"/>
        <w:jc w:val="both"/>
      </w:pPr>
    </w:p>
    <w:p w:rsidR="001E1A1E" w:rsidRDefault="001E1A1E" w:rsidP="001646A4">
      <w:pPr>
        <w:ind w:firstLine="567"/>
        <w:jc w:val="both"/>
      </w:pPr>
    </w:p>
    <w:p w:rsidR="001646A4" w:rsidRDefault="001E1A1E" w:rsidP="001E1A1E">
      <w:pPr>
        <w:ind w:firstLine="567"/>
        <w:jc w:val="both"/>
        <w:rPr>
          <w:rFonts w:eastAsia="Times New Roman" w:cs="Times New Roman"/>
          <w:b/>
          <w:szCs w:val="20"/>
          <w:lang w:eastAsia="ar-SA"/>
        </w:rPr>
      </w:pPr>
      <w:r>
        <w:t xml:space="preserve">Відповідно до законів України ,,Про доступ до публічної інформації”, ,,Про захист персональних даних”, постанов Кабінету Міністрів України </w:t>
      </w:r>
      <w:r>
        <w:br/>
        <w:t xml:space="preserve">від 21 жовтня 2015 р. № 835 ,,Про затвердження Положення про набори даних, які підлягають оприлюдненню у формі відкритих даних” (зі змінами), </w:t>
      </w:r>
      <w:r>
        <w:br/>
        <w:t>від 30 листопада 2016 р. № 867 ,,Деякі питання оприлюднення публічної інформації у формі відкритих даних” (зі змінами), на виконання розпорядження начальника обласної військової адміністрації від 02.05.2023 № 220/01.02-01 ,,Про оприлюднення наборів даних Тернопільської обласної військової адміністрації у формі відкритих даних”</w:t>
      </w:r>
    </w:p>
    <w:p w:rsidR="001E1A1E" w:rsidRDefault="001E1A1E" w:rsidP="00E67633">
      <w:pPr>
        <w:rPr>
          <w:rFonts w:eastAsia="Times New Roman" w:cs="Times New Roman"/>
          <w:b/>
          <w:szCs w:val="20"/>
          <w:lang w:eastAsia="ar-SA"/>
        </w:rPr>
      </w:pPr>
    </w:p>
    <w:p w:rsidR="00E67633" w:rsidRPr="000A2E5A" w:rsidRDefault="00E67633" w:rsidP="00E67633">
      <w:pPr>
        <w:rPr>
          <w:rFonts w:eastAsia="Times New Roman" w:cs="Times New Roman"/>
          <w:b/>
          <w:szCs w:val="20"/>
          <w:lang w:eastAsia="ar-SA"/>
        </w:rPr>
      </w:pPr>
      <w:r w:rsidRPr="000A2E5A">
        <w:rPr>
          <w:rFonts w:eastAsia="Times New Roman" w:cs="Times New Roman"/>
          <w:b/>
          <w:szCs w:val="20"/>
          <w:lang w:eastAsia="ar-SA"/>
        </w:rPr>
        <w:t>НАКАЗУЮ:</w:t>
      </w:r>
    </w:p>
    <w:p w:rsidR="00E67633" w:rsidRPr="000A2E5A" w:rsidRDefault="00E67633" w:rsidP="00E67633">
      <w:pPr>
        <w:rPr>
          <w:rFonts w:eastAsia="Times New Roman" w:cs="Times New Roman"/>
          <w:szCs w:val="20"/>
          <w:lang w:eastAsia="ar-SA"/>
        </w:rPr>
      </w:pPr>
    </w:p>
    <w:p w:rsidR="004E60A8" w:rsidRDefault="001E1A1E" w:rsidP="001E1A1E">
      <w:pPr>
        <w:widowControl w:val="0"/>
        <w:numPr>
          <w:ilvl w:val="0"/>
          <w:numId w:val="5"/>
        </w:numPr>
        <w:tabs>
          <w:tab w:val="left" w:pos="851"/>
        </w:tabs>
        <w:autoSpaceDE w:val="0"/>
        <w:ind w:left="0" w:firstLine="567"/>
        <w:jc w:val="both"/>
        <w:rPr>
          <w:rFonts w:eastAsia="Times New Roman" w:cs="Times New Roman"/>
          <w:lang w:eastAsia="ru-RU"/>
        </w:rPr>
      </w:pPr>
      <w:r>
        <w:t>Визначити ДІДУР Ганну Василівну, головного спеціаліста відділу автомобільного пасажирського транспорту управління розвитку інфраструктури, відповідальною за оприлюднення та регулярне оновлення наборів даних, які підлягають оприлюдненню у формі відкритих даних, на Єдиному державному вебпорталі відкритих даних.</w:t>
      </w:r>
    </w:p>
    <w:p w:rsidR="00357E32" w:rsidRDefault="00357E32" w:rsidP="00BA3D50">
      <w:pPr>
        <w:widowControl w:val="0"/>
        <w:tabs>
          <w:tab w:val="left" w:pos="851"/>
        </w:tabs>
        <w:autoSpaceDE w:val="0"/>
        <w:jc w:val="both"/>
        <w:rPr>
          <w:rFonts w:eastAsia="Times New Roman" w:cs="Times New Roman"/>
          <w:lang w:eastAsia="ru-RU"/>
        </w:rPr>
      </w:pPr>
    </w:p>
    <w:p w:rsidR="001E1A1E" w:rsidRDefault="001E1A1E" w:rsidP="00BA3D50">
      <w:pPr>
        <w:widowControl w:val="0"/>
        <w:tabs>
          <w:tab w:val="left" w:pos="851"/>
        </w:tabs>
        <w:autoSpaceDE w:val="0"/>
        <w:jc w:val="both"/>
        <w:rPr>
          <w:rFonts w:eastAsia="Times New Roman" w:cs="Times New Roman"/>
          <w:lang w:eastAsia="ru-RU"/>
        </w:rPr>
      </w:pPr>
    </w:p>
    <w:p w:rsidR="001E1A1E" w:rsidRPr="007238BB" w:rsidRDefault="001E1A1E" w:rsidP="00BA3D50">
      <w:pPr>
        <w:widowControl w:val="0"/>
        <w:tabs>
          <w:tab w:val="left" w:pos="851"/>
        </w:tabs>
        <w:autoSpaceDE w:val="0"/>
        <w:jc w:val="both"/>
        <w:rPr>
          <w:rFonts w:eastAsia="Times New Roman" w:cs="Times New Roman"/>
          <w:lang w:eastAsia="ru-RU"/>
        </w:rPr>
      </w:pPr>
    </w:p>
    <w:p w:rsidR="00C71E00" w:rsidRDefault="00C71E00" w:rsidP="00357E32">
      <w:pPr>
        <w:widowControl w:val="0"/>
        <w:numPr>
          <w:ilvl w:val="0"/>
          <w:numId w:val="5"/>
        </w:numPr>
        <w:tabs>
          <w:tab w:val="left" w:pos="851"/>
        </w:tabs>
        <w:autoSpaceDE w:val="0"/>
        <w:ind w:left="0" w:firstLine="567"/>
        <w:jc w:val="both"/>
        <w:rPr>
          <w:rFonts w:eastAsia="Times New Roman" w:cs="Times New Roman"/>
          <w:shd w:val="clear" w:color="auto" w:fill="FFFFFF"/>
          <w:lang w:eastAsia="ar-SA"/>
        </w:rPr>
      </w:pPr>
      <w:r>
        <w:rPr>
          <w:rFonts w:eastAsia="Times New Roman" w:cs="Times New Roman"/>
          <w:shd w:val="clear" w:color="auto" w:fill="FFFFFF"/>
          <w:lang w:eastAsia="ar-SA"/>
        </w:rPr>
        <w:t xml:space="preserve"> Контроль за виконанням даного наказу </w:t>
      </w:r>
      <w:r w:rsidR="004E60A8">
        <w:rPr>
          <w:rFonts w:eastAsia="Times New Roman" w:cs="Times New Roman"/>
          <w:shd w:val="clear" w:color="auto" w:fill="FFFFFF"/>
          <w:lang w:eastAsia="ar-SA"/>
        </w:rPr>
        <w:t>залишаю за собою.</w:t>
      </w:r>
    </w:p>
    <w:p w:rsidR="001E1A1E" w:rsidRDefault="001E1A1E" w:rsidP="001E1A1E">
      <w:pPr>
        <w:widowControl w:val="0"/>
        <w:tabs>
          <w:tab w:val="left" w:pos="851"/>
        </w:tabs>
        <w:autoSpaceDE w:val="0"/>
        <w:jc w:val="both"/>
        <w:rPr>
          <w:rFonts w:eastAsia="Times New Roman" w:cs="Times New Roman"/>
          <w:shd w:val="clear" w:color="auto" w:fill="FFFFFF"/>
          <w:lang w:eastAsia="ar-SA"/>
        </w:rPr>
      </w:pPr>
    </w:p>
    <w:p w:rsidR="001E1A1E" w:rsidRDefault="001E1A1E" w:rsidP="001E1A1E">
      <w:pPr>
        <w:widowControl w:val="0"/>
        <w:tabs>
          <w:tab w:val="left" w:pos="851"/>
        </w:tabs>
        <w:autoSpaceDE w:val="0"/>
        <w:jc w:val="both"/>
        <w:rPr>
          <w:b/>
        </w:rPr>
      </w:pPr>
    </w:p>
    <w:p w:rsidR="001E1A1E" w:rsidRDefault="001E1A1E" w:rsidP="001E1A1E">
      <w:pPr>
        <w:widowControl w:val="0"/>
        <w:tabs>
          <w:tab w:val="left" w:pos="851"/>
        </w:tabs>
        <w:autoSpaceDE w:val="0"/>
        <w:jc w:val="both"/>
        <w:rPr>
          <w:b/>
        </w:rPr>
      </w:pPr>
    </w:p>
    <w:p w:rsidR="001E1A1E" w:rsidRDefault="001E1A1E" w:rsidP="001E1A1E">
      <w:pPr>
        <w:widowControl w:val="0"/>
        <w:tabs>
          <w:tab w:val="left" w:pos="851"/>
        </w:tabs>
        <w:autoSpaceDE w:val="0"/>
        <w:jc w:val="both"/>
        <w:rPr>
          <w:b/>
        </w:rPr>
      </w:pPr>
    </w:p>
    <w:p w:rsidR="001E1A1E" w:rsidRPr="001E1A1E" w:rsidRDefault="001E1A1E" w:rsidP="001E1A1E">
      <w:pPr>
        <w:widowControl w:val="0"/>
        <w:tabs>
          <w:tab w:val="left" w:pos="851"/>
        </w:tabs>
        <w:autoSpaceDE w:val="0"/>
        <w:jc w:val="both"/>
        <w:rPr>
          <w:rFonts w:eastAsia="Times New Roman" w:cs="Times New Roman"/>
          <w:b/>
          <w:shd w:val="clear" w:color="auto" w:fill="FFFFFF"/>
          <w:lang w:eastAsia="ar-SA"/>
        </w:rPr>
      </w:pPr>
      <w:r w:rsidRPr="001E1A1E">
        <w:rPr>
          <w:b/>
        </w:rPr>
        <w:t xml:space="preserve">Начальник управління </w:t>
      </w:r>
      <w:r>
        <w:rPr>
          <w:b/>
        </w:rPr>
        <w:t xml:space="preserve">                                                 </w:t>
      </w:r>
      <w:r w:rsidRPr="001E1A1E">
        <w:rPr>
          <w:b/>
        </w:rPr>
        <w:t>Михайло ОЛІЙНИК</w:t>
      </w:r>
    </w:p>
    <w:p w:rsidR="00BE10C6" w:rsidRDefault="00BE10C6" w:rsidP="001E1A1E">
      <w:pPr>
        <w:tabs>
          <w:tab w:val="left" w:pos="993"/>
        </w:tabs>
        <w:jc w:val="both"/>
        <w:rPr>
          <w:rFonts w:eastAsia="Times New Roman" w:cs="Times New Roman"/>
          <w:shd w:val="clear" w:color="auto" w:fill="FFFFFF"/>
          <w:lang w:eastAsia="ar-SA"/>
        </w:rPr>
      </w:pPr>
    </w:p>
    <w:p w:rsidR="001E1A1E" w:rsidRDefault="001E1A1E" w:rsidP="001E1A1E">
      <w:pPr>
        <w:tabs>
          <w:tab w:val="left" w:pos="993"/>
        </w:tabs>
        <w:jc w:val="both"/>
        <w:rPr>
          <w:sz w:val="24"/>
          <w:szCs w:val="24"/>
        </w:rPr>
      </w:pPr>
    </w:p>
    <w:p w:rsidR="00DC5096" w:rsidRDefault="00DC5096" w:rsidP="00357E32">
      <w:pPr>
        <w:tabs>
          <w:tab w:val="left" w:pos="993"/>
        </w:tabs>
        <w:jc w:val="both"/>
        <w:rPr>
          <w:sz w:val="24"/>
          <w:szCs w:val="24"/>
        </w:rPr>
      </w:pPr>
    </w:p>
    <w:p w:rsidR="00471F6A" w:rsidRDefault="00471F6A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1E1A1E" w:rsidRPr="00AC7465" w:rsidRDefault="001E1A1E" w:rsidP="00AC7333">
      <w:pPr>
        <w:tabs>
          <w:tab w:val="left" w:pos="993"/>
        </w:tabs>
        <w:ind w:firstLine="993"/>
        <w:jc w:val="both"/>
        <w:rPr>
          <w:sz w:val="22"/>
          <w:szCs w:val="22"/>
        </w:rPr>
      </w:pPr>
      <w:r w:rsidRPr="00AC7465">
        <w:rPr>
          <w:sz w:val="22"/>
          <w:szCs w:val="22"/>
        </w:rPr>
        <w:t xml:space="preserve">Олена Горбенко </w:t>
      </w:r>
    </w:p>
    <w:p w:rsidR="001E1A1E" w:rsidRPr="00AC7465" w:rsidRDefault="001E1A1E" w:rsidP="00AC7333">
      <w:pPr>
        <w:tabs>
          <w:tab w:val="left" w:pos="993"/>
        </w:tabs>
        <w:ind w:firstLine="993"/>
        <w:jc w:val="both"/>
        <w:rPr>
          <w:sz w:val="22"/>
          <w:szCs w:val="22"/>
        </w:rPr>
      </w:pPr>
    </w:p>
    <w:p w:rsidR="001E1A1E" w:rsidRPr="00AC7465" w:rsidRDefault="001E1A1E" w:rsidP="00AC7333">
      <w:pPr>
        <w:tabs>
          <w:tab w:val="left" w:pos="993"/>
        </w:tabs>
        <w:ind w:firstLine="993"/>
        <w:jc w:val="both"/>
        <w:rPr>
          <w:sz w:val="22"/>
          <w:szCs w:val="22"/>
        </w:rPr>
      </w:pPr>
      <w:r w:rsidRPr="00AC7465">
        <w:rPr>
          <w:sz w:val="22"/>
          <w:szCs w:val="22"/>
        </w:rPr>
        <w:t xml:space="preserve">Ігор Табака </w:t>
      </w:r>
    </w:p>
    <w:p w:rsidR="001E1A1E" w:rsidRPr="00AC7465" w:rsidRDefault="001E1A1E" w:rsidP="00AC7333">
      <w:pPr>
        <w:tabs>
          <w:tab w:val="left" w:pos="993"/>
        </w:tabs>
        <w:ind w:firstLine="993"/>
        <w:jc w:val="both"/>
        <w:rPr>
          <w:sz w:val="22"/>
          <w:szCs w:val="22"/>
        </w:rPr>
      </w:pPr>
    </w:p>
    <w:p w:rsidR="00B57C4C" w:rsidRPr="00AC7465" w:rsidRDefault="001E1A1E" w:rsidP="00AC7333">
      <w:pPr>
        <w:tabs>
          <w:tab w:val="left" w:pos="993"/>
        </w:tabs>
        <w:ind w:firstLine="993"/>
        <w:jc w:val="both"/>
        <w:rPr>
          <w:sz w:val="22"/>
          <w:szCs w:val="22"/>
        </w:rPr>
      </w:pPr>
      <w:r w:rsidRPr="00AC7465">
        <w:rPr>
          <w:sz w:val="22"/>
          <w:szCs w:val="22"/>
        </w:rPr>
        <w:t>Ганна Дідур</w:t>
      </w:r>
    </w:p>
    <w:p w:rsidR="00B57C4C" w:rsidRDefault="00B57C4C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B57C4C" w:rsidRDefault="00B57C4C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B57C4C" w:rsidRDefault="00B57C4C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B57C4C" w:rsidRDefault="00B57C4C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B57C4C" w:rsidRDefault="00B57C4C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B57C4C" w:rsidRDefault="00B57C4C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B57C4C" w:rsidRDefault="00B57C4C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B57C4C" w:rsidRDefault="00B57C4C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B57C4C" w:rsidRDefault="00B57C4C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B57C4C" w:rsidRDefault="00B57C4C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B57C4C" w:rsidRDefault="00B57C4C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B57C4C" w:rsidRDefault="00B57C4C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B57C4C" w:rsidRDefault="00B57C4C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B57C4C" w:rsidRDefault="00B57C4C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B57C4C" w:rsidRDefault="00B57C4C" w:rsidP="00357527">
      <w:pPr>
        <w:tabs>
          <w:tab w:val="left" w:pos="993"/>
        </w:tabs>
        <w:jc w:val="both"/>
        <w:rPr>
          <w:sz w:val="24"/>
          <w:szCs w:val="24"/>
        </w:rPr>
      </w:pPr>
    </w:p>
    <w:p w:rsidR="00B57C4C" w:rsidRDefault="00B57C4C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B57C4C" w:rsidRDefault="00B57C4C" w:rsidP="00AC7333">
      <w:pPr>
        <w:tabs>
          <w:tab w:val="left" w:pos="993"/>
        </w:tabs>
        <w:ind w:firstLine="993"/>
        <w:jc w:val="both"/>
        <w:rPr>
          <w:sz w:val="24"/>
          <w:szCs w:val="24"/>
        </w:rPr>
      </w:pPr>
    </w:p>
    <w:p w:rsidR="00471F6A" w:rsidRDefault="00471F6A" w:rsidP="00B57C4C">
      <w:pPr>
        <w:tabs>
          <w:tab w:val="left" w:pos="993"/>
        </w:tabs>
        <w:ind w:firstLine="6237"/>
        <w:jc w:val="both"/>
      </w:pPr>
    </w:p>
    <w:sectPr w:rsidR="00471F6A" w:rsidSect="00BA3D50">
      <w:headerReference w:type="default" r:id="rId9"/>
      <w:headerReference w:type="first" r:id="rId10"/>
      <w:pgSz w:w="11906" w:h="16838"/>
      <w:pgMar w:top="567" w:right="567" w:bottom="2268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7C29" w:rsidRDefault="00607C29" w:rsidP="001B5660">
      <w:r>
        <w:separator/>
      </w:r>
    </w:p>
  </w:endnote>
  <w:endnote w:type="continuationSeparator" w:id="0">
    <w:p w:rsidR="00607C29" w:rsidRDefault="00607C29" w:rsidP="001B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font449">
    <w:altName w:val="MS Gothic"/>
    <w:charset w:val="80"/>
    <w:family w:val="auto"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7C29" w:rsidRDefault="00607C29" w:rsidP="001B5660">
      <w:r>
        <w:separator/>
      </w:r>
    </w:p>
  </w:footnote>
  <w:footnote w:type="continuationSeparator" w:id="0">
    <w:p w:rsidR="00607C29" w:rsidRDefault="00607C29" w:rsidP="001B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3D50" w:rsidRDefault="00BA3D5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C7465" w:rsidRPr="00AC7465">
      <w:rPr>
        <w:noProof/>
        <w:lang w:val="ru-RU"/>
      </w:rPr>
      <w:t>2</w:t>
    </w:r>
    <w:r>
      <w:fldChar w:fldCharType="end"/>
    </w:r>
  </w:p>
  <w:p w:rsidR="00BA3D50" w:rsidRDefault="00BA3D5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7333" w:rsidRDefault="00AC7333">
    <w:pPr>
      <w:pStyle w:val="a8"/>
      <w:jc w:val="center"/>
    </w:pPr>
  </w:p>
  <w:p w:rsidR="00AC7333" w:rsidRDefault="00AC73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9DC4A8F"/>
    <w:multiLevelType w:val="hybridMultilevel"/>
    <w:tmpl w:val="98162672"/>
    <w:lvl w:ilvl="0" w:tplc="6F84932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B41CBA"/>
    <w:multiLevelType w:val="hybridMultilevel"/>
    <w:tmpl w:val="FD58C6F6"/>
    <w:lvl w:ilvl="0" w:tplc="46C66A78">
      <w:start w:val="1"/>
      <w:numFmt w:val="decimal"/>
      <w:lvlText w:val="%1."/>
      <w:lvlJc w:val="left"/>
      <w:pPr>
        <w:ind w:left="1467" w:hanging="90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0A"/>
    <w:rsid w:val="000057DC"/>
    <w:rsid w:val="00024428"/>
    <w:rsid w:val="00047FF0"/>
    <w:rsid w:val="000822BD"/>
    <w:rsid w:val="00092F96"/>
    <w:rsid w:val="000A545B"/>
    <w:rsid w:val="000E32FB"/>
    <w:rsid w:val="00114710"/>
    <w:rsid w:val="001346FA"/>
    <w:rsid w:val="00144AEB"/>
    <w:rsid w:val="001646A4"/>
    <w:rsid w:val="001921E1"/>
    <w:rsid w:val="001B5660"/>
    <w:rsid w:val="001C27CD"/>
    <w:rsid w:val="001C4E36"/>
    <w:rsid w:val="001E1759"/>
    <w:rsid w:val="001E1A1E"/>
    <w:rsid w:val="0020527E"/>
    <w:rsid w:val="0021171D"/>
    <w:rsid w:val="002259B3"/>
    <w:rsid w:val="00226FB6"/>
    <w:rsid w:val="00234682"/>
    <w:rsid w:val="002528A8"/>
    <w:rsid w:val="00256168"/>
    <w:rsid w:val="00295B67"/>
    <w:rsid w:val="002977FC"/>
    <w:rsid w:val="002D5B4B"/>
    <w:rsid w:val="00315A9B"/>
    <w:rsid w:val="003256AE"/>
    <w:rsid w:val="0032780D"/>
    <w:rsid w:val="003513E2"/>
    <w:rsid w:val="00353F9C"/>
    <w:rsid w:val="00354ADB"/>
    <w:rsid w:val="00357527"/>
    <w:rsid w:val="00357E32"/>
    <w:rsid w:val="00360933"/>
    <w:rsid w:val="003D660A"/>
    <w:rsid w:val="003F74CE"/>
    <w:rsid w:val="00471F6A"/>
    <w:rsid w:val="00483A35"/>
    <w:rsid w:val="004C575A"/>
    <w:rsid w:val="004E5AE4"/>
    <w:rsid w:val="004E60A8"/>
    <w:rsid w:val="00521975"/>
    <w:rsid w:val="00552D60"/>
    <w:rsid w:val="00607C29"/>
    <w:rsid w:val="006172AD"/>
    <w:rsid w:val="00627425"/>
    <w:rsid w:val="006500AF"/>
    <w:rsid w:val="00656E51"/>
    <w:rsid w:val="006A5361"/>
    <w:rsid w:val="006D1F87"/>
    <w:rsid w:val="006D3F62"/>
    <w:rsid w:val="007238BB"/>
    <w:rsid w:val="007C641B"/>
    <w:rsid w:val="007D4AB1"/>
    <w:rsid w:val="007F4B6C"/>
    <w:rsid w:val="0080038D"/>
    <w:rsid w:val="00801659"/>
    <w:rsid w:val="00862140"/>
    <w:rsid w:val="00891632"/>
    <w:rsid w:val="008C43B1"/>
    <w:rsid w:val="00901D88"/>
    <w:rsid w:val="00991AF4"/>
    <w:rsid w:val="00996B33"/>
    <w:rsid w:val="009D1D58"/>
    <w:rsid w:val="009E1778"/>
    <w:rsid w:val="00A34A33"/>
    <w:rsid w:val="00A86B8F"/>
    <w:rsid w:val="00AC7333"/>
    <w:rsid w:val="00AC7465"/>
    <w:rsid w:val="00AF067E"/>
    <w:rsid w:val="00B04221"/>
    <w:rsid w:val="00B05D80"/>
    <w:rsid w:val="00B57C4C"/>
    <w:rsid w:val="00BA3D50"/>
    <w:rsid w:val="00BB1801"/>
    <w:rsid w:val="00BE10C6"/>
    <w:rsid w:val="00BF3EF6"/>
    <w:rsid w:val="00BF4149"/>
    <w:rsid w:val="00C14522"/>
    <w:rsid w:val="00C36795"/>
    <w:rsid w:val="00C71E00"/>
    <w:rsid w:val="00CB349B"/>
    <w:rsid w:val="00DC5096"/>
    <w:rsid w:val="00E37FEA"/>
    <w:rsid w:val="00E67633"/>
    <w:rsid w:val="00E810DB"/>
    <w:rsid w:val="00EA1C9D"/>
    <w:rsid w:val="00EC6992"/>
    <w:rsid w:val="00EF470D"/>
    <w:rsid w:val="00F12C38"/>
    <w:rsid w:val="00F47071"/>
    <w:rsid w:val="00F50976"/>
    <w:rsid w:val="00F804D7"/>
    <w:rsid w:val="00FA0FA2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BCB4E5F-F7E6-43D5-906B-D4E2A78F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eastAsia="Calibri" w:cs="Calibri"/>
      <w:sz w:val="28"/>
      <w:szCs w:val="28"/>
      <w:lang w:eastAsia="en-US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rFonts w:ascii="Antiqua" w:eastAsia="Times New Roman" w:hAnsi="Antiqua" w:cs="Times New Roman"/>
      <w:b/>
      <w:smallCaps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10">
    <w:name w:val="Заголовок 1 Знак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a3">
    <w:name w:val="Текст выноски Знак"/>
    <w:rPr>
      <w:rFonts w:ascii="Tahoma" w:eastAsia="Calibri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  <w:lang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160" w:line="259" w:lineRule="auto"/>
      <w:ind w:left="720"/>
      <w:contextualSpacing/>
    </w:pPr>
    <w:rPr>
      <w:rFonts w:ascii="Calibri" w:hAnsi="Calibri" w:cs="font449"/>
      <w:sz w:val="22"/>
      <w:szCs w:val="22"/>
    </w:rPr>
  </w:style>
  <w:style w:type="paragraph" w:styleId="a8">
    <w:name w:val="header"/>
    <w:basedOn w:val="a"/>
    <w:link w:val="a9"/>
    <w:uiPriority w:val="99"/>
    <w:rsid w:val="001B5660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1B5660"/>
    <w:rPr>
      <w:rFonts w:eastAsia="Calibri" w:cs="Calibri"/>
      <w:sz w:val="28"/>
      <w:szCs w:val="28"/>
      <w:lang w:eastAsia="en-US"/>
    </w:rPr>
  </w:style>
  <w:style w:type="paragraph" w:styleId="aa">
    <w:name w:val="footer"/>
    <w:basedOn w:val="a"/>
    <w:link w:val="ab"/>
    <w:rsid w:val="001B5660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1B5660"/>
    <w:rPr>
      <w:rFonts w:eastAsia="Calibri" w:cs="Calibri"/>
      <w:sz w:val="28"/>
      <w:szCs w:val="28"/>
      <w:lang w:eastAsia="en-US"/>
    </w:rPr>
  </w:style>
  <w:style w:type="character" w:customStyle="1" w:styleId="rvts23">
    <w:name w:val="rvts23"/>
    <w:uiPriority w:val="99"/>
    <w:rsid w:val="001B5660"/>
    <w:rPr>
      <w:rFonts w:cs="Times New Roman"/>
    </w:rPr>
  </w:style>
  <w:style w:type="paragraph" w:customStyle="1" w:styleId="rvps6">
    <w:name w:val="rvps6"/>
    <w:basedOn w:val="a"/>
    <w:uiPriority w:val="99"/>
    <w:rsid w:val="001B5660"/>
    <w:pPr>
      <w:spacing w:before="280" w:after="280"/>
    </w:pPr>
    <w:rPr>
      <w:rFonts w:eastAsia="Times New Roman" w:cs="Times New Roman"/>
      <w:sz w:val="24"/>
      <w:szCs w:val="24"/>
      <w:lang w:val="ru-RU" w:eastAsia="ar-SA"/>
    </w:rPr>
  </w:style>
  <w:style w:type="paragraph" w:styleId="ac">
    <w:name w:val="Title"/>
    <w:basedOn w:val="a"/>
    <w:link w:val="ad"/>
    <w:uiPriority w:val="1"/>
    <w:qFormat/>
    <w:rsid w:val="007D4AB1"/>
    <w:pPr>
      <w:widowControl w:val="0"/>
      <w:suppressAutoHyphens w:val="0"/>
      <w:autoSpaceDE w:val="0"/>
      <w:autoSpaceDN w:val="0"/>
      <w:spacing w:before="279"/>
      <w:ind w:left="1600" w:right="1946"/>
      <w:jc w:val="center"/>
    </w:pPr>
    <w:rPr>
      <w:rFonts w:eastAsia="Times New Roman" w:cs="Times New Roman"/>
      <w:b/>
      <w:bCs/>
      <w:sz w:val="42"/>
      <w:szCs w:val="42"/>
    </w:rPr>
  </w:style>
  <w:style w:type="character" w:customStyle="1" w:styleId="ad">
    <w:name w:val="Назва Знак"/>
    <w:link w:val="ac"/>
    <w:uiPriority w:val="1"/>
    <w:rsid w:val="007D4AB1"/>
    <w:rPr>
      <w:b/>
      <w:bCs/>
      <w:sz w:val="42"/>
      <w:szCs w:val="42"/>
      <w:lang w:eastAsia="en-US"/>
    </w:rPr>
  </w:style>
  <w:style w:type="table" w:styleId="ae">
    <w:name w:val="Table Grid"/>
    <w:basedOn w:val="a1"/>
    <w:rsid w:val="00B57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71E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C18D-904A-4F7E-96E3-9B2D0A4B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UGB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Borys</cp:lastModifiedBy>
  <cp:revision>2</cp:revision>
  <cp:lastPrinted>2024-09-17T07:01:00Z</cp:lastPrinted>
  <dcterms:created xsi:type="dcterms:W3CDTF">2025-04-01T12:41:00Z</dcterms:created>
  <dcterms:modified xsi:type="dcterms:W3CDTF">2025-04-01T12:41:00Z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UGB</vt:lpwstr>
  </property>
</Properties>
</file>