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E7" w:rsidRPr="00715B92" w:rsidRDefault="005401E7" w:rsidP="005401E7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3</w:t>
      </w:r>
    </w:p>
    <w:p w:rsidR="008077BB" w:rsidRDefault="005401E7" w:rsidP="005401E7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>до По</w:t>
      </w:r>
      <w:r w:rsidR="00083406">
        <w:rPr>
          <w:rFonts w:ascii="Times New Roman" w:hAnsi="Times New Roman" w:cs="Times New Roman"/>
          <w:color w:val="000000" w:themeColor="text1"/>
          <w:sz w:val="28"/>
          <w:szCs w:val="28"/>
        </w:rPr>
        <w:t>ложення про</w:t>
      </w:r>
      <w:bookmarkStart w:id="0" w:name="_GoBack"/>
      <w:bookmarkEnd w:id="0"/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функціонування та вимоги до автоматизованої системи обліку оплати проїзду </w:t>
      </w:r>
      <w:r w:rsidR="008077B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63F"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>міжміських</w:t>
      </w:r>
      <w:r w:rsidR="005A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5A363F"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приміських </w:t>
      </w: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>автобусних маршрутах загального користування</w:t>
      </w:r>
      <w:r w:rsidR="005A363F">
        <w:rPr>
          <w:rFonts w:ascii="Times New Roman" w:hAnsi="Times New Roman" w:cs="Times New Roman"/>
          <w:color w:val="000000" w:themeColor="text1"/>
          <w:sz w:val="28"/>
          <w:szCs w:val="28"/>
        </w:rPr>
        <w:t>, що проходять територією двох або більше територіальних громад та не виходять за межі території</w:t>
      </w: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Тернопільської </w:t>
      </w: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області </w:t>
      </w:r>
    </w:p>
    <w:p w:rsidR="0064473D" w:rsidRPr="00715B92" w:rsidRDefault="005401E7" w:rsidP="005401E7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B9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4473D" w:rsidRPr="0071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Pr="0071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розділу V</w:t>
      </w:r>
      <w:r w:rsidR="0064473D" w:rsidRPr="00715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40B98" w:rsidRPr="00715B92" w:rsidRDefault="00540B98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B088B" w:rsidRPr="00715B92" w:rsidRDefault="002B088B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B98" w:rsidRPr="00715B92" w:rsidRDefault="00DA0867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15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</w:t>
      </w:r>
      <w:r w:rsidR="00540B98" w:rsidRPr="00715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заємоді</w:t>
      </w:r>
      <w:r w:rsidRPr="00715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ї</w:t>
      </w:r>
      <w:r w:rsidR="00540B98" w:rsidRPr="00715B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користувачів (пасажирів) з АСООП</w:t>
      </w:r>
    </w:p>
    <w:p w:rsidR="000F6B99" w:rsidRPr="00715B92" w:rsidRDefault="000F6B99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bidiVisual/>
        <w:tblW w:w="9639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6092"/>
        <w:gridCol w:w="3547"/>
      </w:tblGrid>
      <w:tr w:rsidR="009411C4" w:rsidRPr="00715B92" w:rsidTr="00BE77A1">
        <w:tc>
          <w:tcPr>
            <w:tcW w:w="60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B98" w:rsidRPr="00715B92" w:rsidRDefault="00540B98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Ключові моменти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7A1" w:rsidRPr="00715B92" w:rsidRDefault="00540B98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Процес </w:t>
            </w:r>
          </w:p>
          <w:p w:rsidR="00540B98" w:rsidRPr="00715B92" w:rsidRDefault="00540B98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АСООП пов’язаний </w:t>
            </w:r>
          </w:p>
          <w:p w:rsidR="00540B98" w:rsidRPr="00715B92" w:rsidRDefault="00BE77A1" w:rsidP="000F6B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 електронним </w:t>
            </w:r>
            <w:r w:rsidR="00540B98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квитком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згода з умовами використання;</w:t>
            </w:r>
          </w:p>
          <w:p w:rsidR="00540B98" w:rsidRPr="00715B92" w:rsidRDefault="00540B98" w:rsidP="005A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 </w:t>
            </w:r>
            <w:r w:rsidR="005A3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отриманн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 пільги (надання підтверджувальних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документів)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Отримання персоніфікованого електронного квитка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згода з умовами використання;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вибір типу електронного квитка;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придбання 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пунктах або автоматах продажу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поповнення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Отримання неперсоніфікованого електронного квитка</w:t>
            </w:r>
          </w:p>
        </w:tc>
      </w:tr>
      <w:tr w:rsidR="009411C4" w:rsidRPr="00715B92" w:rsidTr="00BE77A1">
        <w:trPr>
          <w:trHeight w:val="558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валідація</w:t>
            </w:r>
            <w:proofErr w:type="spellEnd"/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отримання квитка внаслідок </w:t>
            </w:r>
            <w:proofErr w:type="spellStart"/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валідації</w:t>
            </w:r>
            <w:proofErr w:type="spellEnd"/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Використання електронного квитка в транспорті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оплата працівнику перевізника вартості разової поїздки;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отримання квитка від працівника перевізника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Готівкова оплата разової поїздки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використан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автоматів та пунктів продажу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поповнення;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прийняття рішення щодо персоналізації та р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еєстрації облікового запису на і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нтернет-порталі користу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вача для віддаленого поповнення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 продовження терміну дії, 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перегляд балансу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терміну дії та історії, у випадку втрати електронно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квитка – відновлення балансу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терміну дії на іншому носії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Поповнення/продовження терміну дії електронного квитка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використання </w:t>
            </w:r>
            <w:proofErr w:type="spellStart"/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вебпорталу</w:t>
            </w:r>
            <w:proofErr w:type="spellEnd"/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автоматі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та 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обладнання пунктів продажу/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поповнення для перегляду статусу облікового запису, балансу та терміну дії електронного квитка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Доступ та перевірка 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статусу облікового запису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разі зареєстрован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облікового запису, своєчасне подання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заявки до відповідного підрозділу оператора;</w:t>
            </w:r>
          </w:p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несення балансу/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терміну дії на новий носій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Втрата електронного квитка</w:t>
            </w:r>
          </w:p>
        </w:tc>
      </w:tr>
      <w:tr w:rsidR="009411C4" w:rsidRPr="00715B92" w:rsidTr="00BE77A1">
        <w:trPr>
          <w:trHeight w:val="438"/>
        </w:trPr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згідно з Правилами користування 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громадським транспортом та іншими нормативно-правовими актами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621BE1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Компенсація за не</w:t>
            </w:r>
            <w:r w:rsidR="00540B98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надану послугу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пред’явлення квитка, електронного квитка контролеру </w:t>
            </w:r>
            <w:r w:rsidR="00621BE1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перевірки оплати/</w:t>
            </w: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реєстрації проїзду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621BE1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оплати</w:t>
            </w:r>
            <w:r w:rsidR="00540B98"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реєстрації проїзду</w:t>
            </w:r>
          </w:p>
        </w:tc>
      </w:tr>
      <w:tr w:rsidR="009411C4" w:rsidRPr="00715B92" w:rsidTr="00BE77A1"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згідно з чинним законодавством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540B98" w:rsidRPr="00715B92" w:rsidRDefault="00540B98" w:rsidP="000F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15B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Штраф</w:t>
            </w:r>
          </w:p>
        </w:tc>
      </w:tr>
    </w:tbl>
    <w:p w:rsidR="00471E4F" w:rsidRPr="00715B92" w:rsidRDefault="00471E4F" w:rsidP="000F6B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33F02" w:rsidRPr="009411C4" w:rsidRDefault="00033F02" w:rsidP="003A7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15B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</w:t>
      </w:r>
      <w:r w:rsidR="003A7D9F" w:rsidRPr="00715B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</w:t>
      </w:r>
      <w:r w:rsidRPr="00715B9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</w:t>
      </w:r>
    </w:p>
    <w:sectPr w:rsidR="00033F02" w:rsidRPr="009411C4" w:rsidSect="002B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1D" w:rsidRDefault="00D5041D" w:rsidP="0017046F">
      <w:pPr>
        <w:spacing w:after="0" w:line="240" w:lineRule="auto"/>
      </w:pPr>
      <w:r>
        <w:separator/>
      </w:r>
    </w:p>
  </w:endnote>
  <w:endnote w:type="continuationSeparator" w:id="0">
    <w:p w:rsidR="00D5041D" w:rsidRDefault="00D5041D" w:rsidP="001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22" w:rsidRDefault="00FB4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22" w:rsidRDefault="00FB46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22" w:rsidRDefault="00FB4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1D" w:rsidRDefault="00D5041D" w:rsidP="0017046F">
      <w:pPr>
        <w:spacing w:after="0" w:line="240" w:lineRule="auto"/>
      </w:pPr>
      <w:r>
        <w:separator/>
      </w:r>
    </w:p>
  </w:footnote>
  <w:footnote w:type="continuationSeparator" w:id="0">
    <w:p w:rsidR="00D5041D" w:rsidRDefault="00D5041D" w:rsidP="001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22" w:rsidRDefault="00FB4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1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B2181" w:rsidRPr="00F45549" w:rsidRDefault="00C96AF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t xml:space="preserve">                                                                                     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9B2181" w:rsidRPr="00F4554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83406" w:rsidRPr="00083406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end"/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            Продовження додатка</w:t>
        </w:r>
        <w:r w:rsidR="00FB4622">
          <w:rPr>
            <w:rFonts w:ascii="Times New Roman" w:hAnsi="Times New Roman" w:cs="Times New Roman"/>
            <w:sz w:val="26"/>
            <w:szCs w:val="26"/>
          </w:rPr>
          <w:t xml:space="preserve"> 3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22" w:rsidRDefault="00FB46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BC"/>
    <w:multiLevelType w:val="multilevel"/>
    <w:tmpl w:val="C902D6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1">
    <w:nsid w:val="08B52DB4"/>
    <w:multiLevelType w:val="multilevel"/>
    <w:tmpl w:val="3F028900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655FC"/>
    <w:multiLevelType w:val="multilevel"/>
    <w:tmpl w:val="D03E5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3">
    <w:nsid w:val="1ED20BFA"/>
    <w:multiLevelType w:val="multilevel"/>
    <w:tmpl w:val="6324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2013361F"/>
    <w:multiLevelType w:val="multilevel"/>
    <w:tmpl w:val="1A2A1800"/>
    <w:lvl w:ilvl="0">
      <w:start w:val="1"/>
      <w:numFmt w:val="bullet"/>
      <w:lvlText w:val="●"/>
      <w:lvlJc w:val="left"/>
      <w:pPr>
        <w:ind w:left="698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239A047E"/>
    <w:multiLevelType w:val="multilevel"/>
    <w:tmpl w:val="28C20D64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526522"/>
    <w:multiLevelType w:val="multilevel"/>
    <w:tmpl w:val="200826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25810555"/>
    <w:multiLevelType w:val="multilevel"/>
    <w:tmpl w:val="742E8C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9D20927"/>
    <w:multiLevelType w:val="multilevel"/>
    <w:tmpl w:val="7AEACE4A"/>
    <w:lvl w:ilvl="0">
      <w:start w:val="1"/>
      <w:numFmt w:val="bullet"/>
      <w:lvlText w:val="●"/>
      <w:lvlJc w:val="left"/>
      <w:pPr>
        <w:ind w:left="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2E0D5F"/>
    <w:multiLevelType w:val="multilevel"/>
    <w:tmpl w:val="29E8192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0E14A1"/>
    <w:multiLevelType w:val="multilevel"/>
    <w:tmpl w:val="2894030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004C87"/>
    <w:multiLevelType w:val="multilevel"/>
    <w:tmpl w:val="50788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CF12AF"/>
    <w:multiLevelType w:val="multilevel"/>
    <w:tmpl w:val="F4AE36F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CE7869"/>
    <w:multiLevelType w:val="hybridMultilevel"/>
    <w:tmpl w:val="6B5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BE5"/>
    <w:multiLevelType w:val="multilevel"/>
    <w:tmpl w:val="B0285E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>
    <w:nsid w:val="4BE72663"/>
    <w:multiLevelType w:val="multilevel"/>
    <w:tmpl w:val="CE981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AE26672"/>
    <w:multiLevelType w:val="multilevel"/>
    <w:tmpl w:val="DC4CCF52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9F183A"/>
    <w:multiLevelType w:val="multilevel"/>
    <w:tmpl w:val="48821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D264853"/>
    <w:multiLevelType w:val="multilevel"/>
    <w:tmpl w:val="AA8400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60363348"/>
    <w:multiLevelType w:val="multilevel"/>
    <w:tmpl w:val="3BB2AB7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20">
    <w:nsid w:val="69A23901"/>
    <w:multiLevelType w:val="multilevel"/>
    <w:tmpl w:val="370E933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E563A4"/>
    <w:multiLevelType w:val="multilevel"/>
    <w:tmpl w:val="A36E2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E902D6F"/>
    <w:multiLevelType w:val="multilevel"/>
    <w:tmpl w:val="71F66CB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D"/>
    <w:rsid w:val="0001145D"/>
    <w:rsid w:val="00033F02"/>
    <w:rsid w:val="0003571A"/>
    <w:rsid w:val="00035933"/>
    <w:rsid w:val="00045DFE"/>
    <w:rsid w:val="000469A1"/>
    <w:rsid w:val="00080056"/>
    <w:rsid w:val="00083406"/>
    <w:rsid w:val="000A44F7"/>
    <w:rsid w:val="000C0F12"/>
    <w:rsid w:val="000D317F"/>
    <w:rsid w:val="000E0090"/>
    <w:rsid w:val="000F3451"/>
    <w:rsid w:val="000F5F12"/>
    <w:rsid w:val="000F6B99"/>
    <w:rsid w:val="00114844"/>
    <w:rsid w:val="00152FD3"/>
    <w:rsid w:val="00153516"/>
    <w:rsid w:val="00154C3E"/>
    <w:rsid w:val="00157A2D"/>
    <w:rsid w:val="0017046F"/>
    <w:rsid w:val="001827C6"/>
    <w:rsid w:val="00192AE3"/>
    <w:rsid w:val="001F3AA0"/>
    <w:rsid w:val="002251F9"/>
    <w:rsid w:val="00233C26"/>
    <w:rsid w:val="002401C2"/>
    <w:rsid w:val="00263365"/>
    <w:rsid w:val="002811D6"/>
    <w:rsid w:val="002873BD"/>
    <w:rsid w:val="002A6064"/>
    <w:rsid w:val="002B088B"/>
    <w:rsid w:val="002D5D7A"/>
    <w:rsid w:val="00322936"/>
    <w:rsid w:val="00356D9D"/>
    <w:rsid w:val="00375528"/>
    <w:rsid w:val="003819E4"/>
    <w:rsid w:val="003A7D9F"/>
    <w:rsid w:val="0042260A"/>
    <w:rsid w:val="00471E4F"/>
    <w:rsid w:val="00475160"/>
    <w:rsid w:val="004872E3"/>
    <w:rsid w:val="004A169E"/>
    <w:rsid w:val="004A17FC"/>
    <w:rsid w:val="004A3566"/>
    <w:rsid w:val="004F2857"/>
    <w:rsid w:val="005025F6"/>
    <w:rsid w:val="005250C7"/>
    <w:rsid w:val="005401E7"/>
    <w:rsid w:val="00540B98"/>
    <w:rsid w:val="00540D83"/>
    <w:rsid w:val="0059794A"/>
    <w:rsid w:val="005A363F"/>
    <w:rsid w:val="005B6DA0"/>
    <w:rsid w:val="005C04C2"/>
    <w:rsid w:val="005E03D5"/>
    <w:rsid w:val="005E3E99"/>
    <w:rsid w:val="005E775A"/>
    <w:rsid w:val="005F7033"/>
    <w:rsid w:val="00603FBA"/>
    <w:rsid w:val="00621BE1"/>
    <w:rsid w:val="00627CE4"/>
    <w:rsid w:val="00636A42"/>
    <w:rsid w:val="0064473D"/>
    <w:rsid w:val="006550F2"/>
    <w:rsid w:val="00683B38"/>
    <w:rsid w:val="006A532F"/>
    <w:rsid w:val="006B03A7"/>
    <w:rsid w:val="006B2E01"/>
    <w:rsid w:val="006D3D30"/>
    <w:rsid w:val="006F2C6D"/>
    <w:rsid w:val="0070444C"/>
    <w:rsid w:val="00715B92"/>
    <w:rsid w:val="00733338"/>
    <w:rsid w:val="00762E5B"/>
    <w:rsid w:val="007669D4"/>
    <w:rsid w:val="00774913"/>
    <w:rsid w:val="007B212D"/>
    <w:rsid w:val="007B7757"/>
    <w:rsid w:val="007D2982"/>
    <w:rsid w:val="008077BB"/>
    <w:rsid w:val="00821A1D"/>
    <w:rsid w:val="00821C83"/>
    <w:rsid w:val="00821E6C"/>
    <w:rsid w:val="008659F1"/>
    <w:rsid w:val="008665E4"/>
    <w:rsid w:val="00897550"/>
    <w:rsid w:val="008B73E7"/>
    <w:rsid w:val="008B7471"/>
    <w:rsid w:val="008D5469"/>
    <w:rsid w:val="008E3971"/>
    <w:rsid w:val="008E6D26"/>
    <w:rsid w:val="00915769"/>
    <w:rsid w:val="009411C4"/>
    <w:rsid w:val="00951A97"/>
    <w:rsid w:val="009B2181"/>
    <w:rsid w:val="009C5EA6"/>
    <w:rsid w:val="009F04A7"/>
    <w:rsid w:val="009F5440"/>
    <w:rsid w:val="009F76B7"/>
    <w:rsid w:val="00A14031"/>
    <w:rsid w:val="00A467D2"/>
    <w:rsid w:val="00A63D41"/>
    <w:rsid w:val="00A74B5E"/>
    <w:rsid w:val="00A8481E"/>
    <w:rsid w:val="00AC1927"/>
    <w:rsid w:val="00AC2A94"/>
    <w:rsid w:val="00AD1D34"/>
    <w:rsid w:val="00B06117"/>
    <w:rsid w:val="00B3699D"/>
    <w:rsid w:val="00B413B7"/>
    <w:rsid w:val="00B422CA"/>
    <w:rsid w:val="00B53228"/>
    <w:rsid w:val="00B6647A"/>
    <w:rsid w:val="00B8024E"/>
    <w:rsid w:val="00B9176B"/>
    <w:rsid w:val="00BA1F8C"/>
    <w:rsid w:val="00BB686A"/>
    <w:rsid w:val="00BB73A6"/>
    <w:rsid w:val="00BE77A1"/>
    <w:rsid w:val="00C13BA4"/>
    <w:rsid w:val="00C52B03"/>
    <w:rsid w:val="00C84E52"/>
    <w:rsid w:val="00C96AFA"/>
    <w:rsid w:val="00CB4EE7"/>
    <w:rsid w:val="00CD4C00"/>
    <w:rsid w:val="00D22C17"/>
    <w:rsid w:val="00D46B30"/>
    <w:rsid w:val="00D5041D"/>
    <w:rsid w:val="00D548AF"/>
    <w:rsid w:val="00D63448"/>
    <w:rsid w:val="00DA0867"/>
    <w:rsid w:val="00DB4A64"/>
    <w:rsid w:val="00DC316E"/>
    <w:rsid w:val="00E048BD"/>
    <w:rsid w:val="00E5409B"/>
    <w:rsid w:val="00EA62E6"/>
    <w:rsid w:val="00ED1EE0"/>
    <w:rsid w:val="00ED62CF"/>
    <w:rsid w:val="00F13447"/>
    <w:rsid w:val="00F221E6"/>
    <w:rsid w:val="00F27779"/>
    <w:rsid w:val="00F45549"/>
    <w:rsid w:val="00FA26E0"/>
    <w:rsid w:val="00FB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</cp:lastModifiedBy>
  <cp:revision>14</cp:revision>
  <cp:lastPrinted>2021-08-05T06:36:00Z</cp:lastPrinted>
  <dcterms:created xsi:type="dcterms:W3CDTF">2021-11-25T15:14:00Z</dcterms:created>
  <dcterms:modified xsi:type="dcterms:W3CDTF">2023-12-08T08:12:00Z</dcterms:modified>
</cp:coreProperties>
</file>