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3B173" w14:textId="536DCE4E" w:rsidR="00320031" w:rsidRPr="003043BE" w:rsidRDefault="00B32B92" w:rsidP="009354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3BE">
        <w:rPr>
          <w:rFonts w:ascii="Times New Roman" w:hAnsi="Times New Roman" w:cs="Times New Roman"/>
          <w:b/>
          <w:sz w:val="24"/>
          <w:szCs w:val="24"/>
        </w:rPr>
        <w:t>РЕЄСТР ДІЮЧИХ РЕГУЛЯТОРНИХ АКТІВ ОБЛДЕРЖАДМІНІСТРАЦІЇ</w:t>
      </w:r>
    </w:p>
    <w:p w14:paraId="374B65D7" w14:textId="77777777" w:rsidR="009354DD" w:rsidRPr="009354DD" w:rsidRDefault="009354DD" w:rsidP="00B32B92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9952" w:type="dxa"/>
        <w:tblLook w:val="04A0" w:firstRow="1" w:lastRow="0" w:firstColumn="1" w:lastColumn="0" w:noHBand="0" w:noVBand="1"/>
      </w:tblPr>
      <w:tblGrid>
        <w:gridCol w:w="562"/>
        <w:gridCol w:w="1701"/>
        <w:gridCol w:w="3717"/>
        <w:gridCol w:w="1537"/>
        <w:gridCol w:w="2435"/>
      </w:tblGrid>
      <w:tr w:rsidR="003043BE" w14:paraId="57B0A444" w14:textId="77777777" w:rsidTr="003043BE">
        <w:trPr>
          <w:trHeight w:val="672"/>
        </w:trPr>
        <w:tc>
          <w:tcPr>
            <w:tcW w:w="562" w:type="dxa"/>
            <w:vMerge w:val="restart"/>
          </w:tcPr>
          <w:p w14:paraId="628EB382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№</w:t>
            </w:r>
          </w:p>
          <w:p w14:paraId="17896A3B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1701" w:type="dxa"/>
            <w:vMerge w:val="restart"/>
          </w:tcPr>
          <w:p w14:paraId="0DBD1169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Дата прийняття та номер</w:t>
            </w:r>
          </w:p>
        </w:tc>
        <w:tc>
          <w:tcPr>
            <w:tcW w:w="3717" w:type="dxa"/>
            <w:vMerge w:val="restart"/>
          </w:tcPr>
          <w:p w14:paraId="2951908F" w14:textId="4290FCC6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 регуляторного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акта</w:t>
            </w:r>
            <w:proofErr w:type="spellEnd"/>
          </w:p>
        </w:tc>
        <w:tc>
          <w:tcPr>
            <w:tcW w:w="1537" w:type="dxa"/>
            <w:vMerge w:val="restart"/>
          </w:tcPr>
          <w:p w14:paraId="39238641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№ та дата державної реєстрації в органах юстиції</w:t>
            </w:r>
          </w:p>
        </w:tc>
        <w:tc>
          <w:tcPr>
            <w:tcW w:w="2435" w:type="dxa"/>
            <w:vMerge w:val="restart"/>
          </w:tcPr>
          <w:p w14:paraId="22E25052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Розробник</w:t>
            </w:r>
          </w:p>
        </w:tc>
      </w:tr>
      <w:tr w:rsidR="003043BE" w14:paraId="7BCD914C" w14:textId="77777777" w:rsidTr="003043BE">
        <w:trPr>
          <w:trHeight w:val="253"/>
        </w:trPr>
        <w:tc>
          <w:tcPr>
            <w:tcW w:w="562" w:type="dxa"/>
            <w:vMerge/>
          </w:tcPr>
          <w:p w14:paraId="2E9AAAE8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7E9B56D3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  <w:vMerge/>
          </w:tcPr>
          <w:p w14:paraId="285EE6F9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Merge/>
          </w:tcPr>
          <w:p w14:paraId="5BCF9DEC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vMerge/>
          </w:tcPr>
          <w:p w14:paraId="46EA3ACE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43BE" w14:paraId="166247EC" w14:textId="77777777" w:rsidTr="003043BE">
        <w:tc>
          <w:tcPr>
            <w:tcW w:w="562" w:type="dxa"/>
          </w:tcPr>
          <w:p w14:paraId="699C9200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699EA5C" w14:textId="77777777" w:rsidR="003043BE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 xml:space="preserve">5 липня </w:t>
            </w:r>
          </w:p>
          <w:p w14:paraId="49C09587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2006 року №406</w:t>
            </w:r>
          </w:p>
        </w:tc>
        <w:tc>
          <w:tcPr>
            <w:tcW w:w="3717" w:type="dxa"/>
          </w:tcPr>
          <w:p w14:paraId="4F3E0EC5" w14:textId="77777777" w:rsidR="003043BE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Розпорядження голови облдержадміністрації «Про окремі питання щодо регулювання цін (тарифів) в області»</w:t>
            </w:r>
          </w:p>
          <w:p w14:paraId="7C35282B" w14:textId="77777777" w:rsidR="003043BE" w:rsidRPr="003043BE" w:rsidRDefault="003043BE" w:rsidP="00B32B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</w:tcPr>
          <w:p w14:paraId="1E52E871" w14:textId="6B44A871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B92">
              <w:rPr>
                <w:rFonts w:ascii="Times New Roman" w:hAnsi="Times New Roman" w:cs="Times New Roman"/>
              </w:rPr>
              <w:t>16/568</w:t>
            </w:r>
          </w:p>
          <w:p w14:paraId="6DAC0366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від 14 липня 2006 року</w:t>
            </w:r>
          </w:p>
        </w:tc>
        <w:tc>
          <w:tcPr>
            <w:tcW w:w="2435" w:type="dxa"/>
          </w:tcPr>
          <w:p w14:paraId="7B0B63C6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Головне управління економіки облдержадміністрації</w:t>
            </w:r>
          </w:p>
        </w:tc>
      </w:tr>
      <w:tr w:rsidR="003043BE" w14:paraId="4B3D6129" w14:textId="77777777" w:rsidTr="003043BE">
        <w:tc>
          <w:tcPr>
            <w:tcW w:w="562" w:type="dxa"/>
          </w:tcPr>
          <w:p w14:paraId="536DEEDE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3B719516" w14:textId="61DCB5E8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 xml:space="preserve">11 червня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32B92">
              <w:rPr>
                <w:rFonts w:ascii="Times New Roman" w:hAnsi="Times New Roman" w:cs="Times New Roman"/>
              </w:rPr>
              <w:t xml:space="preserve">2009 року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B32B9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B92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3717" w:type="dxa"/>
          </w:tcPr>
          <w:p w14:paraId="1AC9896A" w14:textId="77777777" w:rsidR="003043BE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 xml:space="preserve">Розпорядження голови облдержадміністрації «Про регулювання цін на продукцію громадського харчування, що реалізується в загальноосвітніх, </w:t>
            </w:r>
            <w:proofErr w:type="spellStart"/>
            <w:r w:rsidRPr="00B32B92">
              <w:rPr>
                <w:rFonts w:ascii="Times New Roman" w:hAnsi="Times New Roman" w:cs="Times New Roman"/>
              </w:rPr>
              <w:t>професійно</w:t>
            </w:r>
            <w:proofErr w:type="spellEnd"/>
            <w:r w:rsidRPr="00B32B92">
              <w:rPr>
                <w:rFonts w:ascii="Times New Roman" w:hAnsi="Times New Roman" w:cs="Times New Roman"/>
              </w:rPr>
              <w:t xml:space="preserve"> – технічних та вищих навчальних закладах»</w:t>
            </w:r>
          </w:p>
          <w:p w14:paraId="0F71500D" w14:textId="77777777" w:rsidR="003043BE" w:rsidRPr="003043BE" w:rsidRDefault="003043BE" w:rsidP="00B32B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</w:tcPr>
          <w:p w14:paraId="0918BB26" w14:textId="43FEEFAF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B92">
              <w:rPr>
                <w:rFonts w:ascii="Times New Roman" w:hAnsi="Times New Roman" w:cs="Times New Roman"/>
              </w:rPr>
              <w:t>15/646</w:t>
            </w:r>
          </w:p>
          <w:p w14:paraId="14D04BAB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від 17 червня 2009 року</w:t>
            </w:r>
          </w:p>
        </w:tc>
        <w:tc>
          <w:tcPr>
            <w:tcW w:w="2435" w:type="dxa"/>
          </w:tcPr>
          <w:p w14:paraId="15F38EB4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Головне управління економіки облдержадміністрації</w:t>
            </w:r>
          </w:p>
        </w:tc>
      </w:tr>
      <w:tr w:rsidR="003043BE" w14:paraId="7C649D3B" w14:textId="77777777" w:rsidTr="003043BE">
        <w:tc>
          <w:tcPr>
            <w:tcW w:w="562" w:type="dxa"/>
          </w:tcPr>
          <w:p w14:paraId="0CC538AA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051B9246" w14:textId="77777777" w:rsidR="003043BE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 xml:space="preserve">4 квітня </w:t>
            </w:r>
          </w:p>
          <w:p w14:paraId="0DC749F8" w14:textId="634F10CE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 xml:space="preserve">2002 року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B32B9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B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717" w:type="dxa"/>
          </w:tcPr>
          <w:p w14:paraId="316D6DF6" w14:textId="76BF12E0" w:rsidR="003043BE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Розпорядження голови облдержадміністрації «Про ціни на тверде паливо, що відпускається населенню для побутових потреб, та внесення змін до розпорядження від 22 жовтня 2001 року №</w:t>
            </w:r>
            <w:r w:rsidR="00501035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B32B92">
              <w:rPr>
                <w:rFonts w:ascii="Times New Roman" w:hAnsi="Times New Roman" w:cs="Times New Roman"/>
              </w:rPr>
              <w:t>480»</w:t>
            </w:r>
          </w:p>
          <w:p w14:paraId="4E20390E" w14:textId="77777777" w:rsidR="003043BE" w:rsidRPr="003043BE" w:rsidRDefault="003043BE" w:rsidP="00B32B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</w:tcPr>
          <w:p w14:paraId="45399AE3" w14:textId="263DF780" w:rsidR="003043BE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B92">
              <w:rPr>
                <w:rFonts w:ascii="Times New Roman" w:hAnsi="Times New Roman" w:cs="Times New Roman"/>
              </w:rPr>
              <w:t xml:space="preserve">14/367 </w:t>
            </w:r>
          </w:p>
          <w:p w14:paraId="4DF7D746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 </w:t>
            </w:r>
            <w:r w:rsidRPr="00B32B92">
              <w:rPr>
                <w:rFonts w:ascii="Times New Roman" w:hAnsi="Times New Roman" w:cs="Times New Roman"/>
              </w:rPr>
              <w:t>15 квітня 2002 року</w:t>
            </w:r>
          </w:p>
        </w:tc>
        <w:tc>
          <w:tcPr>
            <w:tcW w:w="2435" w:type="dxa"/>
          </w:tcPr>
          <w:p w14:paraId="380A65FB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Головне управління економіки облдержадміністрації</w:t>
            </w:r>
          </w:p>
        </w:tc>
      </w:tr>
      <w:tr w:rsidR="003043BE" w14:paraId="576B1F76" w14:textId="77777777" w:rsidTr="003043BE">
        <w:tc>
          <w:tcPr>
            <w:tcW w:w="562" w:type="dxa"/>
          </w:tcPr>
          <w:p w14:paraId="14C5EBF2" w14:textId="0D08CE28" w:rsidR="003043BE" w:rsidRPr="00B32B92" w:rsidRDefault="00C67108" w:rsidP="00B32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07F96C33" w14:textId="3B311AAD" w:rsidR="003043BE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B32B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листопада</w:t>
            </w:r>
            <w:r w:rsidRPr="00B32B92">
              <w:rPr>
                <w:rFonts w:ascii="Times New Roman" w:hAnsi="Times New Roman" w:cs="Times New Roman"/>
              </w:rPr>
              <w:t xml:space="preserve"> </w:t>
            </w:r>
          </w:p>
          <w:p w14:paraId="06B8865F" w14:textId="59049C22" w:rsidR="003043BE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B32B92">
              <w:rPr>
                <w:rFonts w:ascii="Times New Roman" w:hAnsi="Times New Roman" w:cs="Times New Roman"/>
              </w:rPr>
              <w:t xml:space="preserve"> року </w:t>
            </w:r>
          </w:p>
          <w:p w14:paraId="70079392" w14:textId="18BAABD1" w:rsidR="003043BE" w:rsidRPr="00B32B92" w:rsidRDefault="003043BE" w:rsidP="00631817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635/01.02-01</w:t>
            </w:r>
          </w:p>
        </w:tc>
        <w:tc>
          <w:tcPr>
            <w:tcW w:w="3717" w:type="dxa"/>
          </w:tcPr>
          <w:p w14:paraId="3DB7F456" w14:textId="77777777" w:rsidR="003043BE" w:rsidRDefault="003043BE" w:rsidP="00631817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 xml:space="preserve">Розпорядження голови облдержадміністрації «Про затвердження Умов конкурсу з перевезення пасажирів на </w:t>
            </w:r>
            <w:r>
              <w:rPr>
                <w:rFonts w:ascii="Times New Roman" w:hAnsi="Times New Roman" w:cs="Times New Roman"/>
              </w:rPr>
              <w:t xml:space="preserve">міжміських та </w:t>
            </w:r>
            <w:r w:rsidRPr="00B32B92">
              <w:rPr>
                <w:rFonts w:ascii="Times New Roman" w:hAnsi="Times New Roman" w:cs="Times New Roman"/>
              </w:rPr>
              <w:t xml:space="preserve">приміських автобусних маршрутах загального користування, що </w:t>
            </w:r>
            <w:r>
              <w:rPr>
                <w:rFonts w:ascii="Times New Roman" w:hAnsi="Times New Roman" w:cs="Times New Roman"/>
              </w:rPr>
              <w:t xml:space="preserve">проходять територією двох або більше територіальних громад та не виходять за </w:t>
            </w:r>
            <w:r w:rsidRPr="00B32B92">
              <w:rPr>
                <w:rFonts w:ascii="Times New Roman" w:hAnsi="Times New Roman" w:cs="Times New Roman"/>
              </w:rPr>
              <w:t>межі території Тернопіль</w:t>
            </w:r>
            <w:r>
              <w:rPr>
                <w:rFonts w:ascii="Times New Roman" w:hAnsi="Times New Roman" w:cs="Times New Roman"/>
              </w:rPr>
              <w:t>ської області (</w:t>
            </w:r>
            <w:proofErr w:type="spellStart"/>
            <w:r>
              <w:rPr>
                <w:rFonts w:ascii="Times New Roman" w:hAnsi="Times New Roman" w:cs="Times New Roman"/>
              </w:rPr>
              <w:t>внутрішньообласн</w:t>
            </w:r>
            <w:r w:rsidRPr="00B32B92">
              <w:rPr>
                <w:rFonts w:ascii="Times New Roman" w:hAnsi="Times New Roman" w:cs="Times New Roman"/>
              </w:rPr>
              <w:t>их</w:t>
            </w:r>
            <w:proofErr w:type="spellEnd"/>
            <w:r w:rsidRPr="00B32B92">
              <w:rPr>
                <w:rFonts w:ascii="Times New Roman" w:hAnsi="Times New Roman" w:cs="Times New Roman"/>
              </w:rPr>
              <w:t xml:space="preserve"> маршрутах)»</w:t>
            </w:r>
          </w:p>
          <w:p w14:paraId="6DB5368E" w14:textId="7247EFF5" w:rsidR="003043BE" w:rsidRPr="003043BE" w:rsidRDefault="003043BE" w:rsidP="0063181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</w:tcPr>
          <w:p w14:paraId="5BFAE2CA" w14:textId="140E0606" w:rsidR="003043BE" w:rsidRPr="00B32B92" w:rsidRDefault="003043BE" w:rsidP="00C74FD8">
            <w:pPr>
              <w:jc w:val="center"/>
              <w:rPr>
                <w:rFonts w:ascii="Times New Roman" w:hAnsi="Times New Roman" w:cs="Times New Roman"/>
              </w:rPr>
            </w:pPr>
            <w:r w:rsidRPr="00C74FD8">
              <w:rPr>
                <w:rFonts w:ascii="Times New Roman" w:hAnsi="Times New Roman" w:cs="Times New Roman"/>
              </w:rPr>
              <w:t>№ 133/469 від 14 листопада 2023 року</w:t>
            </w:r>
          </w:p>
        </w:tc>
        <w:tc>
          <w:tcPr>
            <w:tcW w:w="2435" w:type="dxa"/>
          </w:tcPr>
          <w:p w14:paraId="42DB4D4E" w14:textId="32FC43F2" w:rsidR="003043BE" w:rsidRPr="00B32B92" w:rsidRDefault="003043BE" w:rsidP="00631817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Управління розвитку інфраструктури облдержадміністрації</w:t>
            </w:r>
          </w:p>
        </w:tc>
      </w:tr>
    </w:tbl>
    <w:p w14:paraId="43A2D24D" w14:textId="77777777" w:rsidR="00710C18" w:rsidRDefault="00710C18"/>
    <w:sectPr w:rsidR="00710C18" w:rsidSect="003043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BB"/>
    <w:rsid w:val="00107526"/>
    <w:rsid w:val="002C75D4"/>
    <w:rsid w:val="003043BE"/>
    <w:rsid w:val="00320031"/>
    <w:rsid w:val="00441EBB"/>
    <w:rsid w:val="004C6439"/>
    <w:rsid w:val="00501035"/>
    <w:rsid w:val="00631817"/>
    <w:rsid w:val="00666618"/>
    <w:rsid w:val="00710C18"/>
    <w:rsid w:val="009354DD"/>
    <w:rsid w:val="00A05DB6"/>
    <w:rsid w:val="00B32B92"/>
    <w:rsid w:val="00B52B65"/>
    <w:rsid w:val="00B60D8E"/>
    <w:rsid w:val="00C67108"/>
    <w:rsid w:val="00C74FD8"/>
    <w:rsid w:val="00E6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855E"/>
  <w15:chartTrackingRefBased/>
  <w15:docId w15:val="{973DDEC5-D937-40EC-A233-BB06DE1F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SUKAR</dc:creator>
  <cp:keywords/>
  <dc:description/>
  <cp:lastModifiedBy>SUKAR</cp:lastModifiedBy>
  <cp:revision>16</cp:revision>
  <dcterms:created xsi:type="dcterms:W3CDTF">2021-11-29T09:00:00Z</dcterms:created>
  <dcterms:modified xsi:type="dcterms:W3CDTF">2025-01-07T10:04:00Z</dcterms:modified>
</cp:coreProperties>
</file>