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E4A46" w14:textId="64F48221" w:rsidR="003325A8" w:rsidRPr="006F7758" w:rsidRDefault="003325A8" w:rsidP="003359A6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6F7758">
        <w:rPr>
          <w:rFonts w:ascii="Times New Roman" w:hAnsi="Times New Roman"/>
          <w:sz w:val="24"/>
          <w:szCs w:val="24"/>
        </w:rPr>
        <w:t xml:space="preserve">Додаток </w:t>
      </w:r>
      <w:r w:rsidR="00E774E5">
        <w:rPr>
          <w:rFonts w:ascii="Times New Roman" w:hAnsi="Times New Roman"/>
          <w:sz w:val="24"/>
          <w:szCs w:val="24"/>
        </w:rPr>
        <w:t>3</w:t>
      </w:r>
    </w:p>
    <w:p w14:paraId="023311AC" w14:textId="7C99A399" w:rsidR="00F82235" w:rsidRDefault="00C27D36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6F7758">
        <w:rPr>
          <w:rFonts w:ascii="Times New Roman" w:hAnsi="Times New Roman"/>
          <w:sz w:val="24"/>
          <w:szCs w:val="24"/>
        </w:rPr>
        <w:t>до Антикорупційної програми</w:t>
      </w:r>
      <w:r w:rsidR="006F7758">
        <w:rPr>
          <w:rFonts w:ascii="Times New Roman" w:hAnsi="Times New Roman"/>
          <w:sz w:val="24"/>
          <w:szCs w:val="24"/>
        </w:rPr>
        <w:t xml:space="preserve"> </w:t>
      </w:r>
    </w:p>
    <w:p w14:paraId="2D2612BA" w14:textId="16807CB5" w:rsidR="001128F2" w:rsidRDefault="001128F2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Тернопільської обласної</w:t>
      </w:r>
    </w:p>
    <w:p w14:paraId="5A3CEEF7" w14:textId="10DC936F" w:rsidR="001128F2" w:rsidRDefault="001128F2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військової адміністрації</w:t>
      </w:r>
    </w:p>
    <w:p w14:paraId="2A41A3B0" w14:textId="132A58A9" w:rsidR="00C27D36" w:rsidRPr="006F7758" w:rsidRDefault="00701377" w:rsidP="006F7758">
      <w:pPr>
        <w:spacing w:after="0" w:line="240" w:lineRule="auto"/>
        <w:ind w:left="10773"/>
        <w:rPr>
          <w:rFonts w:ascii="Times New Roman" w:hAnsi="Times New Roman"/>
          <w:sz w:val="24"/>
          <w:szCs w:val="24"/>
        </w:rPr>
      </w:pPr>
      <w:r w:rsidRPr="006F7758">
        <w:rPr>
          <w:rFonts w:ascii="Times New Roman" w:hAnsi="Times New Roman"/>
          <w:sz w:val="24"/>
          <w:szCs w:val="24"/>
        </w:rPr>
        <w:t>на 202</w:t>
      </w:r>
      <w:r w:rsidR="00CA0D2D">
        <w:rPr>
          <w:rFonts w:ascii="Times New Roman" w:hAnsi="Times New Roman"/>
          <w:sz w:val="24"/>
          <w:szCs w:val="24"/>
        </w:rPr>
        <w:t>6</w:t>
      </w:r>
      <w:r w:rsidR="00A64359" w:rsidRPr="006F7758">
        <w:rPr>
          <w:rFonts w:ascii="Times New Roman" w:hAnsi="Times New Roman"/>
          <w:sz w:val="24"/>
          <w:szCs w:val="24"/>
        </w:rPr>
        <w:t>–</w:t>
      </w:r>
      <w:r w:rsidRPr="006F7758">
        <w:rPr>
          <w:rFonts w:ascii="Times New Roman" w:hAnsi="Times New Roman"/>
          <w:sz w:val="24"/>
          <w:szCs w:val="24"/>
        </w:rPr>
        <w:t>202</w:t>
      </w:r>
      <w:r w:rsidR="00CA0D2D">
        <w:rPr>
          <w:rFonts w:ascii="Times New Roman" w:hAnsi="Times New Roman"/>
          <w:sz w:val="24"/>
          <w:szCs w:val="24"/>
        </w:rPr>
        <w:t>8</w:t>
      </w:r>
      <w:r w:rsidR="00A64359" w:rsidRPr="006F7758">
        <w:rPr>
          <w:rFonts w:ascii="Times New Roman" w:hAnsi="Times New Roman"/>
          <w:sz w:val="24"/>
          <w:szCs w:val="24"/>
        </w:rPr>
        <w:t xml:space="preserve"> роки</w:t>
      </w:r>
    </w:p>
    <w:p w14:paraId="10CEE5AB" w14:textId="77777777" w:rsidR="001128F2" w:rsidRDefault="001128F2" w:rsidP="00585B71">
      <w:pPr>
        <w:jc w:val="center"/>
        <w:rPr>
          <w:rFonts w:ascii="Times New Roman" w:hAnsi="Times New Roman"/>
          <w:sz w:val="24"/>
          <w:szCs w:val="24"/>
        </w:rPr>
      </w:pPr>
    </w:p>
    <w:p w14:paraId="4789A030" w14:textId="4BAA6305" w:rsidR="000F46EF" w:rsidRPr="005B47BD" w:rsidRDefault="005B47BD" w:rsidP="00585B71">
      <w:pPr>
        <w:jc w:val="center"/>
        <w:rPr>
          <w:rFonts w:ascii="Times New Roman" w:hAnsi="Times New Roman"/>
          <w:b/>
          <w:sz w:val="28"/>
          <w:szCs w:val="28"/>
        </w:rPr>
      </w:pPr>
      <w:r w:rsidRPr="005B47BD">
        <w:rPr>
          <w:rFonts w:ascii="Times New Roman" w:hAnsi="Times New Roman"/>
          <w:b/>
          <w:sz w:val="28"/>
          <w:szCs w:val="28"/>
        </w:rPr>
        <w:t xml:space="preserve">Програма </w:t>
      </w:r>
      <w:r w:rsidRPr="005B47B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навчання з антикорупційної тематики в </w:t>
      </w:r>
      <w:r w:rsidR="001128F2">
        <w:rPr>
          <w:rFonts w:ascii="Times New Roman" w:hAnsi="Times New Roman"/>
          <w:b/>
          <w:sz w:val="28"/>
          <w:szCs w:val="28"/>
          <w:shd w:val="clear" w:color="auto" w:fill="FFFFFF"/>
        </w:rPr>
        <w:t>Тернопільській обласній військовій адміністрації</w:t>
      </w:r>
    </w:p>
    <w:tbl>
      <w:tblPr>
        <w:tblStyle w:val="ab"/>
        <w:tblpPr w:leftFromText="180" w:rightFromText="180" w:vertAnchor="text" w:tblpX="392" w:tblpY="1"/>
        <w:tblOverlap w:val="never"/>
        <w:tblW w:w="14283" w:type="dxa"/>
        <w:tblLook w:val="04A0" w:firstRow="1" w:lastRow="0" w:firstColumn="1" w:lastColumn="0" w:noHBand="0" w:noVBand="1"/>
      </w:tblPr>
      <w:tblGrid>
        <w:gridCol w:w="1062"/>
        <w:gridCol w:w="4858"/>
        <w:gridCol w:w="2126"/>
        <w:gridCol w:w="2977"/>
        <w:gridCol w:w="3260"/>
      </w:tblGrid>
      <w:tr w:rsidR="00883F4B" w14:paraId="7DE7043C" w14:textId="77777777" w:rsidTr="00F82235">
        <w:trPr>
          <w:trHeight w:val="1552"/>
        </w:trPr>
        <w:tc>
          <w:tcPr>
            <w:tcW w:w="1062" w:type="dxa"/>
            <w:vAlign w:val="center"/>
          </w:tcPr>
          <w:p w14:paraId="05D328E2" w14:textId="77777777" w:rsidR="00265885" w:rsidRDefault="00265885" w:rsidP="001925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10D4189B" w14:textId="77777777" w:rsidR="00265885" w:rsidRDefault="00265885" w:rsidP="001925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4858" w:type="dxa"/>
            <w:vAlign w:val="center"/>
          </w:tcPr>
          <w:p w14:paraId="33C0B61F" w14:textId="77777777" w:rsidR="00265885" w:rsidRDefault="00265885" w:rsidP="001925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навчального заходу</w:t>
            </w:r>
          </w:p>
        </w:tc>
        <w:tc>
          <w:tcPr>
            <w:tcW w:w="2126" w:type="dxa"/>
            <w:vAlign w:val="center"/>
          </w:tcPr>
          <w:p w14:paraId="03178581" w14:textId="77777777" w:rsidR="00265885" w:rsidRDefault="00265885" w:rsidP="001925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Термін проведення навчального заходу</w:t>
            </w:r>
          </w:p>
        </w:tc>
        <w:tc>
          <w:tcPr>
            <w:tcW w:w="2977" w:type="dxa"/>
            <w:vAlign w:val="center"/>
          </w:tcPr>
          <w:p w14:paraId="386948DB" w14:textId="77777777" w:rsidR="00265885" w:rsidRPr="00200EDA" w:rsidRDefault="00883F4B" w:rsidP="001925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Цільова аудиторія</w:t>
            </w:r>
          </w:p>
        </w:tc>
        <w:tc>
          <w:tcPr>
            <w:tcW w:w="3260" w:type="dxa"/>
            <w:vAlign w:val="center"/>
          </w:tcPr>
          <w:p w14:paraId="3A1CCCBB" w14:textId="77777777" w:rsidR="00265885" w:rsidRPr="00200EDA" w:rsidRDefault="00883F4B" w:rsidP="001925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883F4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ідрозділ, відповідальний за проведення заходу</w:t>
            </w:r>
          </w:p>
        </w:tc>
      </w:tr>
      <w:tr w:rsidR="00883F4B" w:rsidRPr="00163171" w14:paraId="3AEA4587" w14:textId="77777777" w:rsidTr="001925BB">
        <w:trPr>
          <w:trHeight w:val="986"/>
        </w:trPr>
        <w:tc>
          <w:tcPr>
            <w:tcW w:w="1062" w:type="dxa"/>
            <w:vAlign w:val="center"/>
          </w:tcPr>
          <w:p w14:paraId="229A7DFD" w14:textId="1521CD7C" w:rsidR="00883F4B" w:rsidRPr="00FE51DD" w:rsidRDefault="00BC082B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1</w:t>
            </w:r>
            <w:r w:rsidR="00F917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  <w:vAlign w:val="center"/>
          </w:tcPr>
          <w:p w14:paraId="1BE0270F" w14:textId="6CB0981E" w:rsidR="00883F4B" w:rsidRPr="008F1328" w:rsidRDefault="008F1328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328">
              <w:rPr>
                <w:rFonts w:ascii="Times New Roman" w:hAnsi="Times New Roman"/>
                <w:sz w:val="28"/>
                <w:szCs w:val="28"/>
              </w:rPr>
              <w:t xml:space="preserve">Короткострокова програма підвищення кваліфікації </w:t>
            </w:r>
            <w:r w:rsidRPr="008F1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7A7F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bookmarkStart w:id="0" w:name="_GoBack"/>
            <w:bookmarkEnd w:id="0"/>
            <w:r w:rsidRPr="008F1328">
              <w:rPr>
                <w:rFonts w:ascii="Times New Roman" w:hAnsi="Times New Roman"/>
                <w:sz w:val="28"/>
                <w:szCs w:val="28"/>
              </w:rPr>
              <w:t>Актуальні питання реалізації чинного законодавства з питань запобігання корупції”</w:t>
            </w:r>
          </w:p>
        </w:tc>
        <w:tc>
          <w:tcPr>
            <w:tcW w:w="2126" w:type="dxa"/>
            <w:vAlign w:val="center"/>
          </w:tcPr>
          <w:p w14:paraId="2039FFF0" w14:textId="128FB468" w:rsidR="00883F4B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січень</w:t>
            </w:r>
            <w:r w:rsidR="00883F4B" w:rsidRPr="00FE51D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31FC30F2" w14:textId="1C39822E" w:rsidR="00883F4B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січень</w:t>
            </w:r>
            <w:r w:rsidR="00FE3F29" w:rsidRPr="00FE5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3F4B" w:rsidRPr="00FE51DD">
              <w:rPr>
                <w:rFonts w:ascii="Times New Roman" w:hAnsi="Times New Roman"/>
                <w:sz w:val="28"/>
                <w:szCs w:val="28"/>
              </w:rPr>
              <w:t>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6C1C4BF0" w14:textId="7716DF45" w:rsidR="00DF64B1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січень</w:t>
            </w:r>
            <w:r w:rsidR="00DF64B1" w:rsidRPr="00FE51D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0827791D" w14:textId="7B3DF14F" w:rsidR="00883F4B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Державні службовці категорій „Б” і „В”</w:t>
            </w:r>
          </w:p>
        </w:tc>
        <w:tc>
          <w:tcPr>
            <w:tcW w:w="3260" w:type="dxa"/>
            <w:vAlign w:val="center"/>
          </w:tcPr>
          <w:p w14:paraId="04F4B5AC" w14:textId="568DB33B" w:rsidR="00883F4B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 xml:space="preserve">Державний заклад післядипломної освіти „Тернопільський регіональний центр підвищення кваліфікації”, </w:t>
            </w:r>
            <w:r w:rsidR="00F917BC">
              <w:rPr>
                <w:rFonts w:ascii="Times New Roman" w:hAnsi="Times New Roman"/>
                <w:sz w:val="28"/>
                <w:szCs w:val="28"/>
              </w:rPr>
              <w:t xml:space="preserve">сектор </w:t>
            </w:r>
            <w:r w:rsidRPr="00FE51DD">
              <w:rPr>
                <w:rFonts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  <w:r w:rsidR="009B65FA">
              <w:rPr>
                <w:rFonts w:ascii="Times New Roman" w:hAnsi="Times New Roman"/>
                <w:sz w:val="28"/>
                <w:szCs w:val="28"/>
              </w:rPr>
              <w:t xml:space="preserve">  апарату обласної військової адміністрації</w:t>
            </w:r>
          </w:p>
        </w:tc>
      </w:tr>
      <w:tr w:rsidR="00F82235" w:rsidRPr="00163171" w14:paraId="71F21F8A" w14:textId="77777777" w:rsidTr="001925BB">
        <w:tc>
          <w:tcPr>
            <w:tcW w:w="1062" w:type="dxa"/>
            <w:vAlign w:val="center"/>
          </w:tcPr>
          <w:p w14:paraId="415C08E6" w14:textId="4CD4B981" w:rsidR="00F82235" w:rsidRPr="00FE51DD" w:rsidRDefault="00F8223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2</w:t>
            </w:r>
            <w:r w:rsidR="00F917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  <w:vAlign w:val="center"/>
          </w:tcPr>
          <w:p w14:paraId="02CE3FB1" w14:textId="43744B56" w:rsidR="00F82235" w:rsidRPr="00FE51DD" w:rsidRDefault="008F1328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E51DD">
              <w:rPr>
                <w:rFonts w:ascii="Times New Roman" w:hAnsi="Times New Roman"/>
                <w:sz w:val="28"/>
                <w:szCs w:val="28"/>
              </w:rPr>
              <w:t xml:space="preserve">ороткострокова програма підвищення кваліфікації </w:t>
            </w:r>
            <w:r>
              <w:t xml:space="preserve"> </w:t>
            </w:r>
            <w:r w:rsidRPr="008F1328">
              <w:rPr>
                <w:rFonts w:ascii="Times New Roman" w:hAnsi="Times New Roman"/>
                <w:sz w:val="28"/>
                <w:szCs w:val="28"/>
              </w:rPr>
              <w:t>„Діяльність уповноважених осіб з питань запобігання та виявлення корупції”</w:t>
            </w:r>
          </w:p>
        </w:tc>
        <w:tc>
          <w:tcPr>
            <w:tcW w:w="2126" w:type="dxa"/>
            <w:vAlign w:val="center"/>
          </w:tcPr>
          <w:p w14:paraId="4494ECFE" w14:textId="3ADEC26F" w:rsidR="00F82235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лютий</w:t>
            </w:r>
            <w:r w:rsidR="00FE3F29" w:rsidRPr="00FE51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2235" w:rsidRPr="00FE51DD">
              <w:rPr>
                <w:rFonts w:ascii="Times New Roman" w:hAnsi="Times New Roman"/>
                <w:sz w:val="28"/>
                <w:szCs w:val="28"/>
              </w:rPr>
              <w:t>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B38F0A3" w14:textId="3DEA821E" w:rsidR="00F82235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лютий</w:t>
            </w:r>
            <w:r w:rsidR="00F82235" w:rsidRPr="00FE51D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054AA9C" w14:textId="3DF6ECFC" w:rsidR="00DF64B1" w:rsidRPr="00FE51DD" w:rsidRDefault="001128F2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лютий</w:t>
            </w:r>
            <w:r w:rsidR="00DF64B1" w:rsidRPr="00FE51D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CA0D2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2564EE69" w14:textId="643F11A4" w:rsidR="00F82235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Державні службовці категорій „Б” і „В”</w:t>
            </w:r>
          </w:p>
        </w:tc>
        <w:tc>
          <w:tcPr>
            <w:tcW w:w="3260" w:type="dxa"/>
            <w:vAlign w:val="center"/>
          </w:tcPr>
          <w:p w14:paraId="60492A8C" w14:textId="71653BDC" w:rsidR="00F82235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 xml:space="preserve">Державний заклад післядипломної освіти „Тернопільський регіональний центр підвищення кваліфікації”, </w:t>
            </w:r>
            <w:r w:rsidR="00F917BC">
              <w:rPr>
                <w:rFonts w:ascii="Times New Roman" w:hAnsi="Times New Roman"/>
                <w:sz w:val="28"/>
                <w:szCs w:val="28"/>
              </w:rPr>
              <w:t xml:space="preserve">сектор </w:t>
            </w:r>
            <w:r w:rsidRPr="00FE51DD">
              <w:rPr>
                <w:rFonts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  <w:r w:rsidR="009B65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B65FA">
              <w:rPr>
                <w:rFonts w:ascii="Times New Roman" w:hAnsi="Times New Roman"/>
                <w:sz w:val="28"/>
                <w:szCs w:val="28"/>
              </w:rPr>
              <w:lastRenderedPageBreak/>
              <w:t>апарату обласної військової адміністрації</w:t>
            </w:r>
          </w:p>
        </w:tc>
      </w:tr>
      <w:tr w:rsidR="00F82235" w:rsidRPr="00163171" w14:paraId="54212CB4" w14:textId="77777777" w:rsidTr="001925BB">
        <w:tc>
          <w:tcPr>
            <w:tcW w:w="1062" w:type="dxa"/>
            <w:vAlign w:val="center"/>
          </w:tcPr>
          <w:p w14:paraId="5C5CEEB9" w14:textId="17DD7131" w:rsidR="00F82235" w:rsidRPr="00FE51DD" w:rsidRDefault="00F8223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F917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  <w:vAlign w:val="center"/>
          </w:tcPr>
          <w:p w14:paraId="743F1F26" w14:textId="442B4EB5" w:rsidR="00F82235" w:rsidRPr="00FE51DD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83DD3" w:rsidRPr="00FE51DD">
              <w:rPr>
                <w:rFonts w:ascii="Times New Roman" w:hAnsi="Times New Roman"/>
                <w:sz w:val="28"/>
                <w:szCs w:val="28"/>
              </w:rPr>
              <w:t xml:space="preserve">ороткострокова програма підвищення кваліфікації з питань запобігання корупції </w:t>
            </w:r>
            <w:r w:rsidR="008F1328">
              <w:rPr>
                <w:rFonts w:ascii="Times New Roman" w:hAnsi="Times New Roman"/>
                <w:sz w:val="28"/>
                <w:szCs w:val="28"/>
              </w:rPr>
              <w:t>в органах публічної влади</w:t>
            </w:r>
          </w:p>
        </w:tc>
        <w:tc>
          <w:tcPr>
            <w:tcW w:w="2126" w:type="dxa"/>
            <w:vAlign w:val="center"/>
          </w:tcPr>
          <w:p w14:paraId="2C511486" w14:textId="1147F951" w:rsidR="00DF64B1" w:rsidRPr="00FE51DD" w:rsidRDefault="008F1328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Щорічно</w:t>
            </w:r>
          </w:p>
        </w:tc>
        <w:tc>
          <w:tcPr>
            <w:tcW w:w="2977" w:type="dxa"/>
            <w:vAlign w:val="center"/>
          </w:tcPr>
          <w:p w14:paraId="69A78EB7" w14:textId="67DDE5EA" w:rsidR="00F82235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Державні службовці категорій „Б” і „В”</w:t>
            </w:r>
          </w:p>
        </w:tc>
        <w:tc>
          <w:tcPr>
            <w:tcW w:w="3260" w:type="dxa"/>
            <w:vAlign w:val="center"/>
          </w:tcPr>
          <w:p w14:paraId="609F237C" w14:textId="5BD31FFB" w:rsidR="00F82235" w:rsidRPr="00FE51DD" w:rsidRDefault="00FE51DD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 xml:space="preserve">Державний заклад післядипломної освіти „Тернопільський регіональний центр підвищення кваліфікації”, </w:t>
            </w:r>
            <w:r w:rsidR="00F917BC">
              <w:rPr>
                <w:rFonts w:ascii="Times New Roman" w:hAnsi="Times New Roman"/>
                <w:sz w:val="28"/>
                <w:szCs w:val="28"/>
              </w:rPr>
              <w:t xml:space="preserve">сектор </w:t>
            </w:r>
            <w:r w:rsidRPr="00FE51DD">
              <w:rPr>
                <w:rFonts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  <w:r w:rsidR="009B65FA">
              <w:rPr>
                <w:rFonts w:ascii="Times New Roman" w:hAnsi="Times New Roman"/>
                <w:sz w:val="28"/>
                <w:szCs w:val="28"/>
              </w:rPr>
              <w:t xml:space="preserve">  апарату обласної військової адміністрації</w:t>
            </w:r>
          </w:p>
        </w:tc>
      </w:tr>
      <w:tr w:rsidR="00F82235" w:rsidRPr="00163171" w14:paraId="4AD6812F" w14:textId="77777777" w:rsidTr="001925BB">
        <w:tc>
          <w:tcPr>
            <w:tcW w:w="1062" w:type="dxa"/>
            <w:vAlign w:val="center"/>
          </w:tcPr>
          <w:p w14:paraId="4D141902" w14:textId="254C2AC9" w:rsidR="00F82235" w:rsidRPr="00163171" w:rsidRDefault="00F8223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917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8" w:type="dxa"/>
            <w:vAlign w:val="center"/>
          </w:tcPr>
          <w:p w14:paraId="51092F97" w14:textId="13311DE2" w:rsidR="00F82235" w:rsidRDefault="00F82235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7308">
              <w:rPr>
                <w:rFonts w:ascii="Times New Roman" w:hAnsi="Times New Roman"/>
                <w:sz w:val="28"/>
                <w:szCs w:val="28"/>
              </w:rPr>
              <w:t>Викривачі корупції</w:t>
            </w:r>
            <w:r w:rsidR="00FE2BA1">
              <w:rPr>
                <w:rFonts w:ascii="Times New Roman" w:hAnsi="Times New Roman"/>
                <w:sz w:val="28"/>
                <w:szCs w:val="28"/>
              </w:rPr>
              <w:t>.</w:t>
            </w:r>
            <w:r w:rsidR="00FE2BA1" w:rsidRPr="00FE2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2BA1" w:rsidRPr="00B87308">
              <w:rPr>
                <w:rFonts w:ascii="Times New Roman" w:hAnsi="Times New Roman"/>
                <w:sz w:val="28"/>
                <w:szCs w:val="28"/>
              </w:rPr>
              <w:t>Гарантії</w:t>
            </w:r>
            <w:r w:rsidR="00FE2BA1" w:rsidRPr="001631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2BA1">
              <w:rPr>
                <w:rFonts w:ascii="Times New Roman" w:hAnsi="Times New Roman"/>
                <w:sz w:val="28"/>
                <w:szCs w:val="28"/>
              </w:rPr>
              <w:t xml:space="preserve">їх </w:t>
            </w:r>
            <w:r w:rsidR="00FE2BA1" w:rsidRPr="00163171">
              <w:rPr>
                <w:rFonts w:ascii="Times New Roman" w:hAnsi="Times New Roman"/>
                <w:sz w:val="28"/>
                <w:szCs w:val="28"/>
              </w:rPr>
              <w:t>захисту за законодавством України</w:t>
            </w:r>
            <w:r w:rsidR="00FE2BA1">
              <w:rPr>
                <w:rFonts w:ascii="Times New Roman" w:hAnsi="Times New Roman"/>
                <w:sz w:val="28"/>
                <w:szCs w:val="28"/>
              </w:rPr>
              <w:t>.</w:t>
            </w:r>
            <w:r w:rsidR="00FE2BA1" w:rsidRPr="00FE2BA1">
              <w:rPr>
                <w:rFonts w:ascii="Times New Roman" w:hAnsi="Times New Roman"/>
                <w:sz w:val="28"/>
                <w:szCs w:val="28"/>
              </w:rPr>
              <w:t xml:space="preserve"> Способи подання повідомлень про корупційні та пов’язані з корупцією правопорушення працівниками </w:t>
            </w:r>
            <w:r w:rsidR="009B65FA">
              <w:rPr>
                <w:rFonts w:ascii="Times New Roman" w:hAnsi="Times New Roman"/>
                <w:sz w:val="28"/>
                <w:szCs w:val="28"/>
              </w:rPr>
              <w:t xml:space="preserve">Тернопільської обласної військової адміністрації </w:t>
            </w:r>
            <w:r w:rsidR="00FE2BA1" w:rsidRPr="00FE2BA1">
              <w:rPr>
                <w:rFonts w:ascii="Times New Roman" w:hAnsi="Times New Roman"/>
                <w:sz w:val="28"/>
                <w:szCs w:val="28"/>
              </w:rPr>
              <w:t xml:space="preserve">та порядок їх розгляду </w:t>
            </w:r>
          </w:p>
          <w:p w14:paraId="17103473" w14:textId="3D0056A8" w:rsidR="009B65FA" w:rsidRPr="00163171" w:rsidRDefault="009B65FA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79B131C" w14:textId="1DFD5258" w:rsidR="00F82235" w:rsidRPr="00163171" w:rsidRDefault="009B65FA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червень </w:t>
            </w:r>
            <w:r w:rsidR="00F82235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E7C82F6" w14:textId="0B3F193C" w:rsidR="00F82235" w:rsidRDefault="009B65FA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  <w:r w:rsidR="001925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2235" w:rsidRPr="00163171">
              <w:rPr>
                <w:rFonts w:ascii="Times New Roman" w:hAnsi="Times New Roman"/>
                <w:sz w:val="28"/>
                <w:szCs w:val="28"/>
              </w:rPr>
              <w:t>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338EA2C" w14:textId="3CF04993" w:rsidR="00DF64B1" w:rsidRPr="00163171" w:rsidRDefault="009B65FA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червень</w:t>
            </w:r>
            <w:r w:rsidR="00DF64B1" w:rsidRPr="00DF64B1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12BCC222" w14:textId="5362C35B" w:rsidR="00F82235" w:rsidRPr="001925BB" w:rsidRDefault="00F82235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 w:rsidRPr="00163171">
              <w:rPr>
                <w:rFonts w:ascii="Times New Roman" w:hAnsi="Times New Roman"/>
                <w:sz w:val="28"/>
                <w:szCs w:val="28"/>
              </w:rPr>
              <w:t xml:space="preserve">Працівники </w:t>
            </w:r>
            <w:r w:rsidRPr="00163171"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  <w:t>структурних підрозділів</w:t>
            </w:r>
          </w:p>
        </w:tc>
        <w:tc>
          <w:tcPr>
            <w:tcW w:w="3260" w:type="dxa"/>
            <w:vAlign w:val="center"/>
          </w:tcPr>
          <w:p w14:paraId="5B724BE5" w14:textId="1206EEF4" w:rsidR="00F82235" w:rsidRPr="001925BB" w:rsidRDefault="00F917BC" w:rsidP="001925BB">
            <w:pPr>
              <w:spacing w:after="0" w:line="240" w:lineRule="auto"/>
              <w:ind w:left="5" w:right="-1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</w:t>
            </w:r>
            <w:r w:rsidR="009B65FA" w:rsidRPr="00FE51DD">
              <w:rPr>
                <w:rFonts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  <w:r w:rsidR="009B65FA">
              <w:rPr>
                <w:rFonts w:ascii="Times New Roman" w:hAnsi="Times New Roman"/>
                <w:sz w:val="28"/>
                <w:szCs w:val="28"/>
              </w:rPr>
              <w:t xml:space="preserve"> апарату обласної військової адміністрації</w:t>
            </w:r>
          </w:p>
        </w:tc>
      </w:tr>
      <w:tr w:rsidR="009B65FA" w:rsidRPr="00163171" w14:paraId="08E12E7B" w14:textId="77777777" w:rsidTr="001925BB">
        <w:tc>
          <w:tcPr>
            <w:tcW w:w="1062" w:type="dxa"/>
            <w:vAlign w:val="center"/>
          </w:tcPr>
          <w:p w14:paraId="0E85C629" w14:textId="1EBB685C" w:rsidR="009B65FA" w:rsidRDefault="009B65FA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58" w:type="dxa"/>
            <w:vAlign w:val="center"/>
          </w:tcPr>
          <w:p w14:paraId="69560E67" w14:textId="77777777" w:rsidR="009B65FA" w:rsidRDefault="009B65FA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Апаратні навчання </w:t>
            </w:r>
          </w:p>
          <w:p w14:paraId="3D0FCE8A" w14:textId="645699C5" w:rsidR="005F03D5" w:rsidRPr="00B87308" w:rsidRDefault="005F03D5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2734E17" w14:textId="2D8B256B" w:rsidR="009B65FA" w:rsidRDefault="00E774E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 w:rsidR="005F03D5">
              <w:rPr>
                <w:rFonts w:ascii="Times New Roman" w:hAnsi="Times New Roman"/>
                <w:sz w:val="28"/>
                <w:szCs w:val="28"/>
              </w:rPr>
              <w:t>омісяця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протягом року</w:t>
            </w:r>
          </w:p>
        </w:tc>
        <w:tc>
          <w:tcPr>
            <w:tcW w:w="2977" w:type="dxa"/>
            <w:vAlign w:val="center"/>
          </w:tcPr>
          <w:p w14:paraId="3C87868C" w14:textId="2F09B8D8" w:rsidR="009B65FA" w:rsidRPr="00163171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Працівники апарату обласної військової адміністрації</w:t>
            </w:r>
          </w:p>
        </w:tc>
        <w:tc>
          <w:tcPr>
            <w:tcW w:w="3260" w:type="dxa"/>
            <w:vAlign w:val="center"/>
          </w:tcPr>
          <w:p w14:paraId="3641798F" w14:textId="20C85C46" w:rsidR="009B65FA" w:rsidRPr="00FE51DD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Працівники апарату обласної військової адміністрації</w:t>
            </w:r>
          </w:p>
        </w:tc>
      </w:tr>
      <w:tr w:rsidR="005F03D5" w:rsidRPr="00163171" w14:paraId="7EB4A7AC" w14:textId="77777777" w:rsidTr="001925BB">
        <w:tc>
          <w:tcPr>
            <w:tcW w:w="1062" w:type="dxa"/>
            <w:vAlign w:val="center"/>
          </w:tcPr>
          <w:p w14:paraId="7AF4DBFF" w14:textId="2F4A2D19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858" w:type="dxa"/>
            <w:vAlign w:val="center"/>
          </w:tcPr>
          <w:p w14:paraId="1EA8B642" w14:textId="4BB0E123" w:rsidR="005F03D5" w:rsidRDefault="005F03D5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2235">
              <w:rPr>
                <w:rFonts w:ascii="Times New Roman" w:hAnsi="Times New Roman"/>
                <w:sz w:val="28"/>
                <w:szCs w:val="28"/>
              </w:rPr>
              <w:t>Запобігання та врегулювання конфлікту інтересів та інших обмежень</w:t>
            </w:r>
          </w:p>
        </w:tc>
        <w:tc>
          <w:tcPr>
            <w:tcW w:w="2126" w:type="dxa"/>
            <w:vAlign w:val="center"/>
          </w:tcPr>
          <w:p w14:paraId="030F70FC" w14:textId="58601995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CDB708C" w14:textId="30FF62AF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964B5C0" w14:textId="6474EA68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серпень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379D744C" w14:textId="3CEA8141" w:rsidR="005F03D5" w:rsidRPr="00163171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Державні службовці категорій „Б” і „В”</w:t>
            </w:r>
          </w:p>
        </w:tc>
        <w:tc>
          <w:tcPr>
            <w:tcW w:w="3260" w:type="dxa"/>
            <w:vAlign w:val="center"/>
          </w:tcPr>
          <w:p w14:paraId="526BCE70" w14:textId="3FB1FA4F" w:rsidR="005F03D5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Сектор </w:t>
            </w:r>
            <w:r w:rsidRPr="00FE51DD">
              <w:rPr>
                <w:rFonts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апарату обласної військової адміністрації</w:t>
            </w:r>
          </w:p>
          <w:p w14:paraId="2E835084" w14:textId="6BF5DEA8" w:rsidR="005F03D5" w:rsidRPr="00FE51DD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03D5" w:rsidRPr="00163171" w14:paraId="641113DF" w14:textId="77777777" w:rsidTr="001925BB">
        <w:tc>
          <w:tcPr>
            <w:tcW w:w="1062" w:type="dxa"/>
            <w:vAlign w:val="center"/>
          </w:tcPr>
          <w:p w14:paraId="655DA220" w14:textId="35DE9533" w:rsidR="005F03D5" w:rsidRPr="00F917BC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7B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58" w:type="dxa"/>
            <w:vAlign w:val="center"/>
          </w:tcPr>
          <w:p w14:paraId="54218A67" w14:textId="18754735" w:rsidR="005F03D5" w:rsidRPr="00F917BC" w:rsidRDefault="005F03D5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17BC">
              <w:rPr>
                <w:rFonts w:ascii="Times New Roman" w:hAnsi="Times New Roman"/>
                <w:sz w:val="28"/>
                <w:szCs w:val="28"/>
              </w:rPr>
              <w:t>Корупційні ризики під час виконання службових обов’язків, встановлені Законом України „Про запобігання корупції”</w:t>
            </w:r>
          </w:p>
        </w:tc>
        <w:tc>
          <w:tcPr>
            <w:tcW w:w="2126" w:type="dxa"/>
            <w:vAlign w:val="center"/>
          </w:tcPr>
          <w:p w14:paraId="7763159B" w14:textId="7507A0D8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C7E3E52" w14:textId="1726071A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5C77706" w14:textId="60777EC6" w:rsidR="005F03D5" w:rsidRDefault="005F03D5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жовтень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702DE057" w14:textId="106F9C9F" w:rsidR="005F03D5" w:rsidRPr="00FE51DD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1DD">
              <w:rPr>
                <w:rFonts w:ascii="Times New Roman" w:hAnsi="Times New Roman"/>
                <w:sz w:val="28"/>
                <w:szCs w:val="28"/>
              </w:rPr>
              <w:t>Державні службовці категорій „Б” і „В”</w:t>
            </w:r>
          </w:p>
        </w:tc>
        <w:tc>
          <w:tcPr>
            <w:tcW w:w="3260" w:type="dxa"/>
            <w:vAlign w:val="center"/>
          </w:tcPr>
          <w:p w14:paraId="2B046E88" w14:textId="646CA797" w:rsidR="005F03D5" w:rsidRDefault="005F03D5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з питань запобігання та виявлення корупції апарату обласної військової адміністрації</w:t>
            </w:r>
          </w:p>
        </w:tc>
      </w:tr>
      <w:tr w:rsidR="006B7BBC" w:rsidRPr="00163171" w14:paraId="1AE215C9" w14:textId="77777777" w:rsidTr="001925BB">
        <w:tc>
          <w:tcPr>
            <w:tcW w:w="1062" w:type="dxa"/>
            <w:vAlign w:val="center"/>
          </w:tcPr>
          <w:p w14:paraId="1A32D37F" w14:textId="05D1F5D2" w:rsidR="006B7BBC" w:rsidRPr="00F917BC" w:rsidRDefault="006B7BBC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58" w:type="dxa"/>
            <w:vAlign w:val="center"/>
          </w:tcPr>
          <w:p w14:paraId="2AE87FD6" w14:textId="454DE590" w:rsidR="006B7BBC" w:rsidRPr="00F917BC" w:rsidRDefault="006B7BBC" w:rsidP="00FE2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Надання методичних рекомендацій щодо застосування окремих положень Закону України ,,Про запобігання корупції” стосовно  заходів фінансового контролю ( подання декларацій, повідомлення зміни в майновому стані, повідомлення про відкриття валютного рахунку)</w:t>
            </w:r>
          </w:p>
        </w:tc>
        <w:tc>
          <w:tcPr>
            <w:tcW w:w="2126" w:type="dxa"/>
            <w:vAlign w:val="center"/>
          </w:tcPr>
          <w:p w14:paraId="15C91095" w14:textId="44EFCB2C" w:rsidR="006B7BBC" w:rsidRDefault="006B7BBC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лютий-березень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5CA5BD7" w14:textId="7366F1F7" w:rsidR="006B7BBC" w:rsidRDefault="006B7BBC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лютий-березень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347D0045" w14:textId="53ECCE3A" w:rsidR="006B7BBC" w:rsidRDefault="006B7BBC" w:rsidP="00F82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лютий-березень 202</w:t>
            </w:r>
            <w:r w:rsidR="008F132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3A803481" w14:textId="011C5683" w:rsidR="006B7BBC" w:rsidRPr="00FE51DD" w:rsidRDefault="002207FF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 уповноваженні на виконання функцій держави</w:t>
            </w:r>
          </w:p>
        </w:tc>
        <w:tc>
          <w:tcPr>
            <w:tcW w:w="3260" w:type="dxa"/>
            <w:vAlign w:val="center"/>
          </w:tcPr>
          <w:p w14:paraId="636AFFBE" w14:textId="47C6AE9A" w:rsidR="006B7BBC" w:rsidRDefault="002207FF" w:rsidP="001925BB">
            <w:pPr>
              <w:spacing w:after="0" w:line="240" w:lineRule="auto"/>
              <w:ind w:left="5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Сектор з питань запобігання та виявлення корупції апарату обласної військової адміністрації</w:t>
            </w:r>
          </w:p>
        </w:tc>
      </w:tr>
    </w:tbl>
    <w:p w14:paraId="0AA9C4D4" w14:textId="31A59A73" w:rsidR="00585B71" w:rsidRPr="00163171" w:rsidRDefault="00B87308" w:rsidP="00B87308">
      <w:pPr>
        <w:tabs>
          <w:tab w:val="left" w:pos="87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585B71" w:rsidRPr="00163171" w:rsidSect="00712B76">
      <w:headerReference w:type="default" r:id="rId8"/>
      <w:headerReference w:type="first" r:id="rId9"/>
      <w:pgSz w:w="16838" w:h="11906" w:orient="landscape"/>
      <w:pgMar w:top="142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ACDBA" w14:textId="77777777" w:rsidR="009F7B11" w:rsidRDefault="009F7B11" w:rsidP="003B4E1A">
      <w:pPr>
        <w:spacing w:after="0" w:line="240" w:lineRule="auto"/>
      </w:pPr>
      <w:r>
        <w:separator/>
      </w:r>
    </w:p>
  </w:endnote>
  <w:endnote w:type="continuationSeparator" w:id="0">
    <w:p w14:paraId="22A40682" w14:textId="77777777" w:rsidR="009F7B11" w:rsidRDefault="009F7B11" w:rsidP="003B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627A0" w14:textId="77777777" w:rsidR="009F7B11" w:rsidRDefault="009F7B11" w:rsidP="003B4E1A">
      <w:pPr>
        <w:spacing w:after="0" w:line="240" w:lineRule="auto"/>
      </w:pPr>
      <w:r>
        <w:separator/>
      </w:r>
    </w:p>
  </w:footnote>
  <w:footnote w:type="continuationSeparator" w:id="0">
    <w:p w14:paraId="75CBD8F5" w14:textId="77777777" w:rsidR="009F7B11" w:rsidRDefault="009F7B11" w:rsidP="003B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556203"/>
      <w:docPartObj>
        <w:docPartGallery w:val="Page Numbers (Top of Page)"/>
        <w:docPartUnique/>
      </w:docPartObj>
    </w:sdtPr>
    <w:sdtEndPr/>
    <w:sdtContent>
      <w:p w14:paraId="63F74C7F" w14:textId="77777777" w:rsidR="0090289A" w:rsidRDefault="00706F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E7" w:rsidRPr="002B26E7">
          <w:rPr>
            <w:noProof/>
            <w:lang w:val="ru-RU"/>
          </w:rPr>
          <w:t>4</w:t>
        </w:r>
        <w:r>
          <w:fldChar w:fldCharType="end"/>
        </w:r>
      </w:p>
      <w:p w14:paraId="7C327D55" w14:textId="77777777" w:rsidR="0090289A" w:rsidRDefault="009F7B11">
        <w:pPr>
          <w:pStyle w:val="a5"/>
          <w:jc w:val="center"/>
        </w:pPr>
      </w:p>
    </w:sdtContent>
  </w:sdt>
  <w:tbl>
    <w:tblPr>
      <w:tblStyle w:val="ab"/>
      <w:tblpPr w:leftFromText="180" w:rightFromText="180" w:vertAnchor="text" w:tblpX="392" w:tblpY="1"/>
      <w:tblOverlap w:val="never"/>
      <w:tblW w:w="14283" w:type="dxa"/>
      <w:tblLook w:val="04A0" w:firstRow="1" w:lastRow="0" w:firstColumn="1" w:lastColumn="0" w:noHBand="0" w:noVBand="1"/>
    </w:tblPr>
    <w:tblGrid>
      <w:gridCol w:w="1062"/>
      <w:gridCol w:w="4858"/>
      <w:gridCol w:w="2126"/>
      <w:gridCol w:w="2977"/>
      <w:gridCol w:w="3260"/>
    </w:tblGrid>
    <w:tr w:rsidR="0090289A" w14:paraId="365B621D" w14:textId="77777777" w:rsidTr="00595454">
      <w:trPr>
        <w:trHeight w:val="1552"/>
      </w:trPr>
      <w:tc>
        <w:tcPr>
          <w:tcW w:w="1062" w:type="dxa"/>
        </w:tcPr>
        <w:p w14:paraId="37FF0FAE" w14:textId="77777777" w:rsidR="0090289A" w:rsidRDefault="0090289A" w:rsidP="0090289A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№</w:t>
          </w:r>
        </w:p>
        <w:p w14:paraId="4F094BF8" w14:textId="77777777" w:rsidR="0090289A" w:rsidRDefault="0090289A" w:rsidP="0090289A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з/п</w:t>
          </w:r>
        </w:p>
      </w:tc>
      <w:tc>
        <w:tcPr>
          <w:tcW w:w="4858" w:type="dxa"/>
        </w:tcPr>
        <w:p w14:paraId="32B4470E" w14:textId="77777777" w:rsidR="0090289A" w:rsidRDefault="0090289A" w:rsidP="0090289A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Тема навчального заходу</w:t>
          </w:r>
        </w:p>
      </w:tc>
      <w:tc>
        <w:tcPr>
          <w:tcW w:w="2126" w:type="dxa"/>
        </w:tcPr>
        <w:p w14:paraId="4916B562" w14:textId="77777777" w:rsidR="0090289A" w:rsidRDefault="0090289A" w:rsidP="0090289A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Термін проведення навчального заходу</w:t>
          </w:r>
        </w:p>
      </w:tc>
      <w:tc>
        <w:tcPr>
          <w:tcW w:w="2977" w:type="dxa"/>
        </w:tcPr>
        <w:p w14:paraId="07394D84" w14:textId="77777777" w:rsidR="0090289A" w:rsidRPr="00200EDA" w:rsidRDefault="0090289A" w:rsidP="0090289A">
          <w:pPr>
            <w:jc w:val="center"/>
            <w:rPr>
              <w:rFonts w:ascii="Times New Roman" w:hAnsi="Times New Roman"/>
              <w:b/>
              <w:sz w:val="28"/>
              <w:szCs w:val="28"/>
              <w:highlight w:val="yellow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Цільова аудиторія</w:t>
          </w:r>
        </w:p>
      </w:tc>
      <w:tc>
        <w:tcPr>
          <w:tcW w:w="3260" w:type="dxa"/>
        </w:tcPr>
        <w:p w14:paraId="3C5F7D6C" w14:textId="77777777" w:rsidR="0090289A" w:rsidRPr="00200EDA" w:rsidRDefault="0090289A" w:rsidP="0090289A">
          <w:pPr>
            <w:rPr>
              <w:rFonts w:ascii="Times New Roman" w:hAnsi="Times New Roman"/>
              <w:b/>
              <w:sz w:val="28"/>
              <w:szCs w:val="28"/>
              <w:highlight w:val="yellow"/>
            </w:rPr>
          </w:pPr>
          <w:r w:rsidRPr="00883F4B">
            <w:rPr>
              <w:rFonts w:ascii="Times New Roman" w:hAnsi="Times New Roman"/>
              <w:b/>
              <w:sz w:val="28"/>
              <w:szCs w:val="28"/>
            </w:rPr>
            <w:t>П</w:t>
          </w:r>
          <w:r>
            <w:rPr>
              <w:rFonts w:ascii="Times New Roman" w:hAnsi="Times New Roman"/>
              <w:b/>
              <w:sz w:val="28"/>
              <w:szCs w:val="28"/>
            </w:rPr>
            <w:t>ідрозділ, відповідальний за проведення заходу</w:t>
          </w:r>
        </w:p>
      </w:tc>
    </w:tr>
  </w:tbl>
  <w:p w14:paraId="62F6669C" w14:textId="3DA84A2D" w:rsidR="00706F3C" w:rsidRDefault="00706F3C">
    <w:pPr>
      <w:pStyle w:val="a5"/>
      <w:jc w:val="center"/>
    </w:pPr>
  </w:p>
  <w:p w14:paraId="0EA0BD03" w14:textId="77777777" w:rsidR="003B4E1A" w:rsidRDefault="003B4E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F332" w14:textId="77777777" w:rsidR="006777AF" w:rsidRDefault="006777AF">
    <w:pPr>
      <w:pStyle w:val="a5"/>
      <w:jc w:val="center"/>
    </w:pPr>
  </w:p>
  <w:p w14:paraId="05767473" w14:textId="77777777" w:rsidR="006777AF" w:rsidRDefault="006777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21CE"/>
    <w:multiLevelType w:val="hybridMultilevel"/>
    <w:tmpl w:val="91340028"/>
    <w:lvl w:ilvl="0" w:tplc="55948206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422EF"/>
    <w:multiLevelType w:val="hybridMultilevel"/>
    <w:tmpl w:val="CA4E8C94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1616"/>
    <w:multiLevelType w:val="hybridMultilevel"/>
    <w:tmpl w:val="218E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0987"/>
    <w:multiLevelType w:val="hybridMultilevel"/>
    <w:tmpl w:val="478C2892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372C9"/>
    <w:multiLevelType w:val="hybridMultilevel"/>
    <w:tmpl w:val="94B8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A8"/>
    <w:rsid w:val="00010B1D"/>
    <w:rsid w:val="0003695A"/>
    <w:rsid w:val="00051E95"/>
    <w:rsid w:val="00064FEE"/>
    <w:rsid w:val="0007718C"/>
    <w:rsid w:val="00083253"/>
    <w:rsid w:val="000909C6"/>
    <w:rsid w:val="000A2ADD"/>
    <w:rsid w:val="000A41F2"/>
    <w:rsid w:val="000B2189"/>
    <w:rsid w:val="000C3AE9"/>
    <w:rsid w:val="000E0682"/>
    <w:rsid w:val="000F46EF"/>
    <w:rsid w:val="00100638"/>
    <w:rsid w:val="00101A66"/>
    <w:rsid w:val="001049B6"/>
    <w:rsid w:val="0011104E"/>
    <w:rsid w:val="001128F2"/>
    <w:rsid w:val="0012724B"/>
    <w:rsid w:val="00137A7F"/>
    <w:rsid w:val="00137D92"/>
    <w:rsid w:val="001537F0"/>
    <w:rsid w:val="00156614"/>
    <w:rsid w:val="00163171"/>
    <w:rsid w:val="001925BB"/>
    <w:rsid w:val="001957B0"/>
    <w:rsid w:val="001A5583"/>
    <w:rsid w:val="001B1EE9"/>
    <w:rsid w:val="001C47D7"/>
    <w:rsid w:val="001D7896"/>
    <w:rsid w:val="001E188B"/>
    <w:rsid w:val="00200EDA"/>
    <w:rsid w:val="002135CA"/>
    <w:rsid w:val="00215C2D"/>
    <w:rsid w:val="002207FF"/>
    <w:rsid w:val="00223813"/>
    <w:rsid w:val="00251B61"/>
    <w:rsid w:val="00254C99"/>
    <w:rsid w:val="00256DBF"/>
    <w:rsid w:val="002603FE"/>
    <w:rsid w:val="00265885"/>
    <w:rsid w:val="00272468"/>
    <w:rsid w:val="00273100"/>
    <w:rsid w:val="00284CCB"/>
    <w:rsid w:val="002B26E7"/>
    <w:rsid w:val="002C21B1"/>
    <w:rsid w:val="002C42C8"/>
    <w:rsid w:val="002C7978"/>
    <w:rsid w:val="002D6882"/>
    <w:rsid w:val="002E13F3"/>
    <w:rsid w:val="002E1A99"/>
    <w:rsid w:val="002E37AE"/>
    <w:rsid w:val="002F28BE"/>
    <w:rsid w:val="002F690C"/>
    <w:rsid w:val="00301AFB"/>
    <w:rsid w:val="003144E5"/>
    <w:rsid w:val="00330538"/>
    <w:rsid w:val="003325A8"/>
    <w:rsid w:val="003359A6"/>
    <w:rsid w:val="00346B8A"/>
    <w:rsid w:val="00374DFA"/>
    <w:rsid w:val="00376EEF"/>
    <w:rsid w:val="00382DE3"/>
    <w:rsid w:val="00390CFF"/>
    <w:rsid w:val="003B4E1A"/>
    <w:rsid w:val="003C7F99"/>
    <w:rsid w:val="003D4A94"/>
    <w:rsid w:val="003F25AE"/>
    <w:rsid w:val="003F7CEA"/>
    <w:rsid w:val="00404311"/>
    <w:rsid w:val="0040642D"/>
    <w:rsid w:val="004109A3"/>
    <w:rsid w:val="00411126"/>
    <w:rsid w:val="00413930"/>
    <w:rsid w:val="00433329"/>
    <w:rsid w:val="00450B4F"/>
    <w:rsid w:val="0045465C"/>
    <w:rsid w:val="004719BE"/>
    <w:rsid w:val="0047344D"/>
    <w:rsid w:val="004804D5"/>
    <w:rsid w:val="00492F3B"/>
    <w:rsid w:val="004A5B6E"/>
    <w:rsid w:val="004B346E"/>
    <w:rsid w:val="004C6AE0"/>
    <w:rsid w:val="004D6A0A"/>
    <w:rsid w:val="004E41C4"/>
    <w:rsid w:val="004E4C9D"/>
    <w:rsid w:val="00552869"/>
    <w:rsid w:val="00570B86"/>
    <w:rsid w:val="00582243"/>
    <w:rsid w:val="0058247D"/>
    <w:rsid w:val="00585B71"/>
    <w:rsid w:val="005870CB"/>
    <w:rsid w:val="0059702E"/>
    <w:rsid w:val="005A134C"/>
    <w:rsid w:val="005B47BD"/>
    <w:rsid w:val="005C3F96"/>
    <w:rsid w:val="005D1AC3"/>
    <w:rsid w:val="005F03D5"/>
    <w:rsid w:val="005F1B99"/>
    <w:rsid w:val="00635882"/>
    <w:rsid w:val="00637142"/>
    <w:rsid w:val="0065252D"/>
    <w:rsid w:val="00675781"/>
    <w:rsid w:val="006777AF"/>
    <w:rsid w:val="00685F7C"/>
    <w:rsid w:val="006916CC"/>
    <w:rsid w:val="006B7BBC"/>
    <w:rsid w:val="006E0D96"/>
    <w:rsid w:val="006F7758"/>
    <w:rsid w:val="00701377"/>
    <w:rsid w:val="007057FF"/>
    <w:rsid w:val="00706F3C"/>
    <w:rsid w:val="00712B76"/>
    <w:rsid w:val="00716F32"/>
    <w:rsid w:val="00725159"/>
    <w:rsid w:val="00793846"/>
    <w:rsid w:val="007A0B97"/>
    <w:rsid w:val="007B27FF"/>
    <w:rsid w:val="007D620E"/>
    <w:rsid w:val="007E1773"/>
    <w:rsid w:val="0080569D"/>
    <w:rsid w:val="00820A32"/>
    <w:rsid w:val="008222EC"/>
    <w:rsid w:val="008254EE"/>
    <w:rsid w:val="00844AF7"/>
    <w:rsid w:val="00847FC9"/>
    <w:rsid w:val="00871783"/>
    <w:rsid w:val="0087492D"/>
    <w:rsid w:val="00883F4B"/>
    <w:rsid w:val="00892FEC"/>
    <w:rsid w:val="008970A9"/>
    <w:rsid w:val="008A323A"/>
    <w:rsid w:val="008A34F7"/>
    <w:rsid w:val="008A51D3"/>
    <w:rsid w:val="008A5AB4"/>
    <w:rsid w:val="008E3038"/>
    <w:rsid w:val="008F1328"/>
    <w:rsid w:val="008F4DFF"/>
    <w:rsid w:val="0090289A"/>
    <w:rsid w:val="009171D8"/>
    <w:rsid w:val="00917222"/>
    <w:rsid w:val="009370E3"/>
    <w:rsid w:val="00944437"/>
    <w:rsid w:val="0094573C"/>
    <w:rsid w:val="00945F00"/>
    <w:rsid w:val="00964BAD"/>
    <w:rsid w:val="009656CB"/>
    <w:rsid w:val="00983043"/>
    <w:rsid w:val="00987F1F"/>
    <w:rsid w:val="009B02DB"/>
    <w:rsid w:val="009B1D67"/>
    <w:rsid w:val="009B65FA"/>
    <w:rsid w:val="009C28A5"/>
    <w:rsid w:val="009E3031"/>
    <w:rsid w:val="009F02B4"/>
    <w:rsid w:val="009F2472"/>
    <w:rsid w:val="009F7B11"/>
    <w:rsid w:val="00A03855"/>
    <w:rsid w:val="00A11E42"/>
    <w:rsid w:val="00A330CE"/>
    <w:rsid w:val="00A4342C"/>
    <w:rsid w:val="00A51823"/>
    <w:rsid w:val="00A64359"/>
    <w:rsid w:val="00A90B09"/>
    <w:rsid w:val="00A9282F"/>
    <w:rsid w:val="00AB16E8"/>
    <w:rsid w:val="00AC162F"/>
    <w:rsid w:val="00AD4344"/>
    <w:rsid w:val="00AE19C1"/>
    <w:rsid w:val="00AE5D13"/>
    <w:rsid w:val="00AF69D4"/>
    <w:rsid w:val="00AF7183"/>
    <w:rsid w:val="00B133A2"/>
    <w:rsid w:val="00B51E40"/>
    <w:rsid w:val="00B55DF2"/>
    <w:rsid w:val="00B62586"/>
    <w:rsid w:val="00B76CE1"/>
    <w:rsid w:val="00B8686A"/>
    <w:rsid w:val="00B87308"/>
    <w:rsid w:val="00B90CB7"/>
    <w:rsid w:val="00B94848"/>
    <w:rsid w:val="00B96DD3"/>
    <w:rsid w:val="00BB34DE"/>
    <w:rsid w:val="00BC082B"/>
    <w:rsid w:val="00BC2524"/>
    <w:rsid w:val="00BD3EAA"/>
    <w:rsid w:val="00BF02B2"/>
    <w:rsid w:val="00BF5561"/>
    <w:rsid w:val="00C07DC8"/>
    <w:rsid w:val="00C10738"/>
    <w:rsid w:val="00C17535"/>
    <w:rsid w:val="00C17ECF"/>
    <w:rsid w:val="00C2353A"/>
    <w:rsid w:val="00C27D36"/>
    <w:rsid w:val="00C554B3"/>
    <w:rsid w:val="00C660BA"/>
    <w:rsid w:val="00C77FD9"/>
    <w:rsid w:val="00C9671B"/>
    <w:rsid w:val="00CA0D2D"/>
    <w:rsid w:val="00CB16B8"/>
    <w:rsid w:val="00CB5FAA"/>
    <w:rsid w:val="00CC7288"/>
    <w:rsid w:val="00CF23F1"/>
    <w:rsid w:val="00CF7625"/>
    <w:rsid w:val="00D06973"/>
    <w:rsid w:val="00D06E81"/>
    <w:rsid w:val="00D1370C"/>
    <w:rsid w:val="00D31FB2"/>
    <w:rsid w:val="00D33F58"/>
    <w:rsid w:val="00D34C3A"/>
    <w:rsid w:val="00D40A82"/>
    <w:rsid w:val="00D464B8"/>
    <w:rsid w:val="00D47FD5"/>
    <w:rsid w:val="00D70C20"/>
    <w:rsid w:val="00D73079"/>
    <w:rsid w:val="00D80476"/>
    <w:rsid w:val="00D84D3E"/>
    <w:rsid w:val="00DA1C61"/>
    <w:rsid w:val="00DA3149"/>
    <w:rsid w:val="00DB6933"/>
    <w:rsid w:val="00DE51BA"/>
    <w:rsid w:val="00DE5FD2"/>
    <w:rsid w:val="00DE7563"/>
    <w:rsid w:val="00DF3CBA"/>
    <w:rsid w:val="00DF64B1"/>
    <w:rsid w:val="00E00666"/>
    <w:rsid w:val="00E159E3"/>
    <w:rsid w:val="00E213AF"/>
    <w:rsid w:val="00E2461D"/>
    <w:rsid w:val="00E33B2B"/>
    <w:rsid w:val="00E7706A"/>
    <w:rsid w:val="00E774E5"/>
    <w:rsid w:val="00E778AC"/>
    <w:rsid w:val="00E81E76"/>
    <w:rsid w:val="00E82522"/>
    <w:rsid w:val="00E8470F"/>
    <w:rsid w:val="00EB065E"/>
    <w:rsid w:val="00EB4880"/>
    <w:rsid w:val="00EC6318"/>
    <w:rsid w:val="00EE65AF"/>
    <w:rsid w:val="00EF6038"/>
    <w:rsid w:val="00F2553F"/>
    <w:rsid w:val="00F614A5"/>
    <w:rsid w:val="00F82235"/>
    <w:rsid w:val="00F83DD3"/>
    <w:rsid w:val="00F917BC"/>
    <w:rsid w:val="00F93049"/>
    <w:rsid w:val="00FA54B8"/>
    <w:rsid w:val="00FB3A00"/>
    <w:rsid w:val="00FD7B20"/>
    <w:rsid w:val="00FE1003"/>
    <w:rsid w:val="00FE1925"/>
    <w:rsid w:val="00FE2BA1"/>
    <w:rsid w:val="00FE3F29"/>
    <w:rsid w:val="00FE51DD"/>
    <w:rsid w:val="00FE5EED"/>
    <w:rsid w:val="00FE6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7ABED"/>
  <w15:docId w15:val="{F806CFE6-6944-4DEC-B3E7-AB9641C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5A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5A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15">
    <w:name w:val="rvts15"/>
    <w:basedOn w:val="a0"/>
    <w:rsid w:val="003325A8"/>
  </w:style>
  <w:style w:type="numbering" w:customStyle="1" w:styleId="1">
    <w:name w:val="Нет списка1"/>
    <w:next w:val="a2"/>
    <w:uiPriority w:val="99"/>
    <w:semiHidden/>
    <w:unhideWhenUsed/>
    <w:rsid w:val="00585B71"/>
  </w:style>
  <w:style w:type="character" w:customStyle="1" w:styleId="2">
    <w:name w:val="Основной текст (2)_"/>
    <w:link w:val="20"/>
    <w:rsid w:val="00585B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Не полужирный"/>
    <w:rsid w:val="00585B7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85B71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theme="minorBidi"/>
      <w:b/>
      <w:bCs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585B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B4E1A"/>
    <w:rPr>
      <w:rFonts w:ascii="Calibri" w:eastAsia="Calibri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B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B4E1A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2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2353A"/>
    <w:rPr>
      <w:rFonts w:ascii="Segoe UI" w:eastAsia="Calibr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DA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87C1-818B-4CCF-9BAB-D85C5628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Ольга</cp:lastModifiedBy>
  <cp:revision>6</cp:revision>
  <cp:lastPrinted>2023-02-06T12:17:00Z</cp:lastPrinted>
  <dcterms:created xsi:type="dcterms:W3CDTF">2023-03-07T14:12:00Z</dcterms:created>
  <dcterms:modified xsi:type="dcterms:W3CDTF">2026-03-02T09:30:00Z</dcterms:modified>
</cp:coreProperties>
</file>